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МИНИСТЕРСТВО ПРОСВЕЩЕНИЯ РОССИЙСКОЙ ФЕДЕРАЦИИ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bookmarkStart w:id="0" w:name="c3983b34-b45f-4a25-94f4-a03dbdec5cc0"/>
      <w:r w:rsidRPr="007D71AC">
        <w:rPr>
          <w:rFonts w:ascii="Times New Roman" w:eastAsiaTheme="minorEastAsia" w:hAnsi="Times New Roman" w:cstheme="minorBidi"/>
          <w:b/>
          <w:lang w:bidi="ar-SA"/>
        </w:rPr>
        <w:t>Министерство общего и профессионального образования Ростовской области</w:t>
      </w:r>
      <w:bookmarkEnd w:id="0"/>
      <w:r w:rsidRPr="007D71AC">
        <w:rPr>
          <w:rFonts w:ascii="Times New Roman" w:eastAsiaTheme="minorEastAsia" w:hAnsi="Times New Roman" w:cstheme="minorBidi"/>
          <w:b/>
          <w:lang w:bidi="ar-SA"/>
        </w:rPr>
        <w:t xml:space="preserve">‌‌ 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bookmarkStart w:id="1" w:name="0b39eddd-ebf7-404c-8ed4-76991eb8dd98"/>
      <w:r w:rsidRPr="007D71AC">
        <w:rPr>
          <w:rFonts w:ascii="Times New Roman" w:eastAsiaTheme="minorEastAsia" w:hAnsi="Times New Roman" w:cstheme="minorBidi"/>
          <w:b/>
          <w:lang w:bidi="ar-SA"/>
        </w:rPr>
        <w:t>Администрация Мартыновского района</w:t>
      </w:r>
      <w:bookmarkEnd w:id="1"/>
      <w:r w:rsidRPr="007D71AC">
        <w:rPr>
          <w:rFonts w:ascii="Times New Roman" w:eastAsiaTheme="minorEastAsia" w:hAnsi="Times New Roman" w:cstheme="minorBidi"/>
          <w:b/>
          <w:lang w:bidi="ar-SA"/>
        </w:rPr>
        <w:t>‌</w:t>
      </w:r>
      <w:r w:rsidRPr="007D71AC">
        <w:rPr>
          <w:rFonts w:ascii="Times New Roman" w:eastAsiaTheme="minorEastAsia" w:hAnsi="Times New Roman" w:cstheme="minorBidi"/>
          <w:lang w:bidi="ar-SA"/>
        </w:rPr>
        <w:t>​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lang w:bidi="ar-SA"/>
        </w:rPr>
      </w:pPr>
      <w:r w:rsidRPr="007D71AC">
        <w:rPr>
          <w:rFonts w:ascii="Times New Roman" w:eastAsiaTheme="minorEastAsia" w:hAnsi="Times New Roman" w:cstheme="minorBidi"/>
          <w:b/>
          <w:lang w:bidi="ar-SA"/>
        </w:rPr>
        <w:t>МБОУ ООШ</w:t>
      </w:r>
      <w:r w:rsidR="00460E7F">
        <w:rPr>
          <w:rFonts w:ascii="Times New Roman" w:eastAsiaTheme="minorEastAsia" w:hAnsi="Times New Roman" w:cstheme="minorBidi"/>
          <w:b/>
          <w:lang w:bidi="ar-SA"/>
        </w:rPr>
        <w:t xml:space="preserve">   №16</w:t>
      </w:r>
      <w:r w:rsidRPr="007D71AC">
        <w:rPr>
          <w:rFonts w:ascii="Times New Roman" w:eastAsiaTheme="minorEastAsia" w:hAnsi="Times New Roman" w:cstheme="minorBidi"/>
          <w:b/>
          <w:lang w:bidi="ar-SA"/>
        </w:rPr>
        <w:t xml:space="preserve"> х. Арбузов</w:t>
      </w: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D71AC" w:rsidRPr="007D71AC" w:rsidTr="00E9050B">
        <w:tc>
          <w:tcPr>
            <w:tcW w:w="3114" w:type="dxa"/>
          </w:tcPr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РАССМОТРЕНО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Руководитель методического совета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7D71AC" w:rsidRPr="007D71AC" w:rsidRDefault="00982B90" w:rsidP="007D71AC">
            <w:pPr>
              <w:widowControl/>
              <w:autoSpaceDE w:val="0"/>
              <w:autoSpaceDN w:val="0"/>
              <w:jc w:val="right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>Ефименко С.А</w:t>
            </w:r>
            <w:r w:rsidR="007D71AC" w:rsidRPr="007D71AC">
              <w:rPr>
                <w:rFonts w:ascii="Times New Roman" w:eastAsia="Times New Roman" w:hAnsi="Times New Roman" w:cstheme="minorBidi"/>
                <w:lang w:bidi="ar-SA"/>
              </w:rPr>
              <w:t>.</w:t>
            </w:r>
          </w:p>
          <w:p w:rsidR="007D71AC" w:rsidRPr="007D71AC" w:rsidRDefault="00982B90" w:rsidP="007D71AC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>Протокол №1 от «23» 08   2024</w:t>
            </w:r>
            <w:r w:rsidR="007D71AC"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  <w:tc>
          <w:tcPr>
            <w:tcW w:w="3115" w:type="dxa"/>
          </w:tcPr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СОГЛАСОВАНО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Заместитель директора по УВР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jc w:val="right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>Ефименко С.А.</w:t>
            </w:r>
          </w:p>
          <w:p w:rsidR="007D71AC" w:rsidRPr="007D71AC" w:rsidRDefault="00982B90" w:rsidP="007D71AC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>
              <w:rPr>
                <w:rFonts w:ascii="Times New Roman" w:eastAsia="Times New Roman" w:hAnsi="Times New Roman" w:cstheme="minorBidi"/>
                <w:lang w:bidi="ar-SA"/>
              </w:rPr>
              <w:t>Протокол №1 от «23» 08   2024</w:t>
            </w:r>
            <w:r w:rsidR="007D71AC"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  <w:tc>
          <w:tcPr>
            <w:tcW w:w="3115" w:type="dxa"/>
          </w:tcPr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УТВЕРЖДЕНО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sz w:val="28"/>
                <w:szCs w:val="28"/>
                <w:lang w:bidi="ar-SA"/>
              </w:rPr>
              <w:t>Директор МБОУ ООШ №16 х.Арбузов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________________________ 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jc w:val="right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>Краснова Г.А.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rPr>
                <w:rFonts w:ascii="Times New Roman" w:eastAsia="Times New Roman" w:hAnsi="Times New Roman" w:cstheme="minorBidi"/>
                <w:lang w:bidi="ar-SA"/>
              </w:rPr>
            </w:pPr>
            <w:r w:rsidRPr="007D71AC">
              <w:rPr>
                <w:rFonts w:ascii="Times New Roman" w:eastAsia="Times New Roman" w:hAnsi="Times New Roman" w:cstheme="minorBidi"/>
                <w:lang w:bidi="ar-SA"/>
              </w:rPr>
              <w:t>Прика</w:t>
            </w:r>
            <w:r w:rsidR="00982B90">
              <w:rPr>
                <w:rFonts w:ascii="Times New Roman" w:eastAsia="Times New Roman" w:hAnsi="Times New Roman" w:cstheme="minorBidi"/>
                <w:lang w:bidi="ar-SA"/>
              </w:rPr>
              <w:t>з №97-о от «26» 08   2024</w:t>
            </w:r>
            <w:r w:rsidRPr="007D71AC">
              <w:rPr>
                <w:rFonts w:ascii="Times New Roman" w:eastAsia="Times New Roman" w:hAnsi="Times New Roman" w:cstheme="minorBidi"/>
                <w:lang w:bidi="ar-SA"/>
              </w:rPr>
              <w:t xml:space="preserve"> г.</w:t>
            </w:r>
          </w:p>
          <w:p w:rsidR="007D71AC" w:rsidRPr="007D71AC" w:rsidRDefault="007D71AC" w:rsidP="007D71AC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theme="minorBidi"/>
                <w:lang w:bidi="ar-SA"/>
              </w:rPr>
            </w:pPr>
          </w:p>
        </w:tc>
      </w:tr>
    </w:tbl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7D71AC">
        <w:rPr>
          <w:rFonts w:ascii="Times New Roman" w:eastAsiaTheme="minorEastAsia" w:hAnsi="Times New Roman" w:cstheme="minorBidi"/>
          <w:sz w:val="28"/>
          <w:szCs w:val="22"/>
          <w:lang w:bidi="ar-SA"/>
        </w:rPr>
        <w:t>‌</w:t>
      </w:r>
    </w:p>
    <w:p w:rsidR="007D71AC" w:rsidRPr="007D71AC" w:rsidRDefault="007D71AC" w:rsidP="007D71AC">
      <w:pPr>
        <w:widowControl/>
        <w:spacing w:line="276" w:lineRule="auto"/>
        <w:ind w:left="12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7D71AC" w:rsidRDefault="007D71AC" w:rsidP="007D71AC">
      <w:pPr>
        <w:widowControl/>
        <w:spacing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7D71AC" w:rsidRPr="000607B3" w:rsidRDefault="007D71AC" w:rsidP="000607B3">
      <w:pPr>
        <w:widowControl/>
        <w:spacing w:line="360" w:lineRule="auto"/>
        <w:ind w:left="120"/>
        <w:jc w:val="center"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  <w:t>РАБОЧАЯ ПРОГРАММА</w:t>
      </w:r>
    </w:p>
    <w:p w:rsidR="007D71AC" w:rsidRPr="000607B3" w:rsidRDefault="007D71AC" w:rsidP="000607B3">
      <w:pPr>
        <w:keepNext/>
        <w:keepLines/>
        <w:widowControl/>
        <w:spacing w:line="360" w:lineRule="auto"/>
        <w:ind w:left="40"/>
        <w:jc w:val="center"/>
        <w:outlineLvl w:val="1"/>
        <w:rPr>
          <w:rFonts w:ascii="Times New Roman" w:eastAsiaTheme="minorEastAsia" w:hAnsi="Times New Roman" w:cstheme="minorBidi"/>
          <w:b/>
          <w:color w:val="auto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b/>
          <w:sz w:val="28"/>
          <w:szCs w:val="28"/>
          <w:lang w:bidi="ar-SA"/>
        </w:rPr>
        <w:t>по внеурочной деятельности «</w:t>
      </w:r>
      <w:r w:rsidR="00460E7F">
        <w:rPr>
          <w:rFonts w:ascii="Times New Roman" w:eastAsiaTheme="minorEastAsia" w:hAnsi="Times New Roman" w:cstheme="minorBidi"/>
          <w:b/>
          <w:color w:val="auto"/>
          <w:sz w:val="28"/>
          <w:szCs w:val="28"/>
          <w:lang w:bidi="ar-SA"/>
        </w:rPr>
        <w:t>Россия – мои горизонты</w:t>
      </w:r>
      <w:r w:rsidRPr="000607B3">
        <w:rPr>
          <w:rFonts w:ascii="Times New Roman" w:eastAsiaTheme="minorEastAsia" w:hAnsi="Times New Roman" w:cstheme="minorBidi"/>
          <w:b/>
          <w:color w:val="auto"/>
          <w:sz w:val="28"/>
          <w:szCs w:val="28"/>
          <w:lang w:bidi="ar-SA"/>
        </w:rPr>
        <w:t>»</w:t>
      </w:r>
    </w:p>
    <w:p w:rsidR="007D71AC" w:rsidRPr="000607B3" w:rsidRDefault="007D71AC" w:rsidP="000607B3">
      <w:pPr>
        <w:widowControl/>
        <w:spacing w:line="360" w:lineRule="auto"/>
        <w:rPr>
          <w:rFonts w:asciiTheme="minorHAnsi" w:eastAsiaTheme="minorEastAsia" w:hAnsiTheme="minorHAnsi" w:cstheme="minorBidi"/>
          <w:color w:val="auto"/>
          <w:sz w:val="28"/>
          <w:szCs w:val="28"/>
          <w:lang w:bidi="ar-SA"/>
        </w:rPr>
      </w:pPr>
    </w:p>
    <w:p w:rsidR="007D71AC" w:rsidRPr="000607B3" w:rsidRDefault="007D71AC" w:rsidP="000607B3">
      <w:pPr>
        <w:widowControl/>
        <w:spacing w:line="360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sz w:val="28"/>
          <w:szCs w:val="28"/>
          <w:lang w:bidi="ar-SA"/>
        </w:rPr>
        <w:t>для обучающихся 9 класса</w:t>
      </w:r>
    </w:p>
    <w:p w:rsidR="007D71AC" w:rsidRPr="000607B3" w:rsidRDefault="007D71AC" w:rsidP="000607B3">
      <w:pPr>
        <w:widowControl/>
        <w:spacing w:line="360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8"/>
          <w:lang w:bidi="ar-SA"/>
        </w:rPr>
      </w:pPr>
      <w:r w:rsidRPr="000607B3">
        <w:rPr>
          <w:rFonts w:ascii="Times New Roman" w:eastAsiaTheme="minorEastAsia" w:hAnsi="Times New Roman" w:cstheme="minorBidi"/>
          <w:sz w:val="28"/>
          <w:szCs w:val="28"/>
          <w:lang w:bidi="ar-SA"/>
        </w:rPr>
        <w:t>(социальное направление)</w:t>
      </w: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7D71AC" w:rsidRDefault="007D71AC" w:rsidP="007D71AC">
      <w:pPr>
        <w:widowControl/>
        <w:spacing w:line="408" w:lineRule="auto"/>
        <w:ind w:left="120"/>
        <w:jc w:val="center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  <w:r w:rsidRPr="007D71AC">
        <w:rPr>
          <w:rFonts w:ascii="Times New Roman" w:eastAsiaTheme="minorEastAsia" w:hAnsi="Times New Roman" w:cstheme="minorBidi"/>
          <w:b/>
          <w:sz w:val="28"/>
          <w:szCs w:val="22"/>
          <w:lang w:bidi="ar-SA"/>
        </w:rPr>
        <w:t xml:space="preserve">Составитель: </w:t>
      </w:r>
      <w:r w:rsidRPr="007D71AC">
        <w:rPr>
          <w:rFonts w:ascii="Times New Roman" w:eastAsiaTheme="minorEastAsia" w:hAnsi="Times New Roman" w:cstheme="minorBidi"/>
          <w:sz w:val="28"/>
          <w:szCs w:val="22"/>
          <w:lang w:bidi="ar-SA"/>
        </w:rPr>
        <w:t>Костенко Татьяна Владимировна,</w:t>
      </w:r>
    </w:p>
    <w:p w:rsidR="007D71AC" w:rsidRP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  <w:r>
        <w:rPr>
          <w:rFonts w:ascii="Times New Roman" w:eastAsiaTheme="minorEastAsia" w:hAnsi="Times New Roman" w:cstheme="minorBidi"/>
          <w:sz w:val="28"/>
          <w:szCs w:val="22"/>
          <w:lang w:bidi="ar-SA"/>
        </w:rPr>
        <w:t>у</w:t>
      </w:r>
      <w:r w:rsidRPr="007D71AC">
        <w:rPr>
          <w:rFonts w:ascii="Times New Roman" w:eastAsiaTheme="minorEastAsia" w:hAnsi="Times New Roman" w:cstheme="minorBidi"/>
          <w:sz w:val="28"/>
          <w:szCs w:val="22"/>
          <w:lang w:bidi="ar-SA"/>
        </w:rPr>
        <w:t>читель истории и обществознания.</w:t>
      </w:r>
    </w:p>
    <w:p w:rsid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7D71AC" w:rsidRDefault="007D71AC" w:rsidP="007D71AC">
      <w:pPr>
        <w:widowControl/>
        <w:spacing w:line="408" w:lineRule="auto"/>
        <w:ind w:left="120"/>
        <w:rPr>
          <w:rFonts w:ascii="Times New Roman" w:eastAsiaTheme="minorEastAsia" w:hAnsi="Times New Roman" w:cstheme="minorBidi"/>
          <w:sz w:val="28"/>
          <w:szCs w:val="22"/>
          <w:lang w:bidi="ar-SA"/>
        </w:rPr>
      </w:pPr>
    </w:p>
    <w:p w:rsidR="007D71AC" w:rsidRPr="007D71AC" w:rsidRDefault="00E9050B" w:rsidP="007D71AC">
      <w:pPr>
        <w:widowControl/>
        <w:spacing w:line="408" w:lineRule="auto"/>
        <w:ind w:left="120"/>
        <w:jc w:val="center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Fonts w:ascii="Times New Roman" w:eastAsiaTheme="minorEastAsia" w:hAnsi="Times New Roman" w:cstheme="minorBidi"/>
          <w:sz w:val="28"/>
          <w:szCs w:val="22"/>
          <w:lang w:bidi="ar-SA"/>
        </w:rPr>
        <w:t>х. Арбузов</w:t>
      </w:r>
      <w:r w:rsidR="00460E7F">
        <w:rPr>
          <w:rFonts w:ascii="Times New Roman" w:eastAsiaTheme="minorEastAsia" w:hAnsi="Times New Roman" w:cstheme="minorBidi"/>
          <w:sz w:val="28"/>
          <w:szCs w:val="22"/>
          <w:lang w:bidi="ar-SA"/>
        </w:rPr>
        <w:t>,</w:t>
      </w:r>
      <w:r>
        <w:rPr>
          <w:rFonts w:ascii="Times New Roman" w:eastAsiaTheme="minorEastAsia" w:hAnsi="Times New Roman" w:cstheme="minorBidi"/>
          <w:sz w:val="28"/>
          <w:szCs w:val="22"/>
          <w:lang w:bidi="ar-SA"/>
        </w:rPr>
        <w:t xml:space="preserve"> 2024</w:t>
      </w:r>
    </w:p>
    <w:p w:rsidR="00DA74EC" w:rsidRDefault="00DA74EC">
      <w:pPr>
        <w:pStyle w:val="a7"/>
        <w:tabs>
          <w:tab w:val="right" w:leader="dot" w:pos="10194"/>
        </w:tabs>
        <w:jc w:val="both"/>
        <w:sectPr w:rsidR="00DA74EC" w:rsidSect="00C9009B">
          <w:footerReference w:type="default" r:id="rId8"/>
          <w:footerReference w:type="first" r:id="rId9"/>
          <w:pgSz w:w="11900" w:h="16840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DA74EC" w:rsidRPr="00982B90" w:rsidRDefault="008A7CAA" w:rsidP="00982B90">
      <w:pPr>
        <w:pStyle w:val="ae"/>
        <w:spacing w:line="276" w:lineRule="auto"/>
        <w:ind w:left="900" w:firstLine="709"/>
        <w:jc w:val="both"/>
        <w:rPr>
          <w:rFonts w:ascii="Times New Roman" w:hAnsi="Times New Roman" w:cs="Times New Roman"/>
          <w:b/>
        </w:rPr>
      </w:pPr>
      <w:bookmarkStart w:id="2" w:name="bookmark5"/>
      <w:bookmarkStart w:id="3" w:name="bookmark4"/>
      <w:r w:rsidRPr="00982B90">
        <w:rPr>
          <w:rFonts w:ascii="Times New Roman" w:hAnsi="Times New Roman" w:cs="Times New Roman"/>
          <w:b/>
        </w:rPr>
        <w:lastRenderedPageBreak/>
        <w:t>Пояснительная записка</w:t>
      </w:r>
      <w:bookmarkEnd w:id="2"/>
      <w:bookmarkEnd w:id="3"/>
      <w:r w:rsidRPr="00982B90">
        <w:rPr>
          <w:rFonts w:ascii="Times New Roman" w:hAnsi="Times New Roman" w:cs="Times New Roman"/>
          <w:b/>
        </w:rPr>
        <w:t>.</w:t>
      </w:r>
    </w:p>
    <w:p w:rsidR="002577C2" w:rsidRPr="00982B90" w:rsidRDefault="002577C2" w:rsidP="00982B90">
      <w:pPr>
        <w:pStyle w:val="ae"/>
        <w:spacing w:line="276" w:lineRule="auto"/>
        <w:ind w:left="720"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Рабочая программа курса внеурочной деятельности «Россия – мои горизонты» (далее – Программа) составлена на основе:</w:t>
      </w:r>
    </w:p>
    <w:p w:rsidR="002577C2" w:rsidRPr="00982B90" w:rsidRDefault="002577C2" w:rsidP="00982B90">
      <w:pPr>
        <w:pStyle w:val="ae"/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Федерального закона от 29 декабря 2012 г. № 273-ФЗ «Об образовании в Российской̆</w:t>
      </w:r>
      <w:r w:rsidR="00460E7F">
        <w:rPr>
          <w:rFonts w:ascii="Times New Roman" w:hAnsi="Times New Roman" w:cs="Times New Roman"/>
        </w:rPr>
        <w:t xml:space="preserve"> </w:t>
      </w:r>
      <w:r w:rsidRPr="00982B90">
        <w:rPr>
          <w:rFonts w:ascii="Times New Roman" w:hAnsi="Times New Roman" w:cs="Times New Roman"/>
        </w:rPr>
        <w:t>Федерации»,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Федерального закона от 24 июля 1998 г. № 124-ФЗ «Об основных гарантиях прав ребенка в Российской Федерации»,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 371,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‒ 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В Стратегии развития воспитания в Российской Федерации на период до 2025 года1 одним из направлений является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Настоящая Программа разработана с целью реализации комплексной и систематической профориентационной работы для обучающихся 6-11 классов на основе апробированных материалов Всероссийского проекта «Билет в будущее» (далее – проект).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</w:t>
      </w:r>
      <w:r w:rsidRPr="00982B90">
        <w:rPr>
          <w:rFonts w:ascii="Times New Roman" w:hAnsi="Times New Roman" w:cs="Times New Roman"/>
        </w:rPr>
        <w:lastRenderedPageBreak/>
        <w:t>числе региональными, национальными и этнокультурными особенностями народов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1 Стратегия развития воспитания в Российской Федерации на период до 2025 года (утвержденная Распоряжением Правительства Российской Федерации от 29 мая 2015 г. № 996-р) 5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На занятия, направленные на удовлетворение профориентационных интересов и потребностей обучающихся целесообразно отводить один академический час (далее – час) в неделю (33 часа в учебный год).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Содержание Программы учитывает системную модель содействия самоопределению обучающихся общеобразовательных организаций, основанную на сочетании мотивационно-активизирующего, информационно-обучающего, практико-ориентированного и диагностико-консультативного подходов к формированию готовности к профессиональному самоопределению.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Программа должна, в том числе, обеспечивать информированность обучающихся об особенностях различных сфер профессиональной деятельности, в том числе с учетом имеющихся потребностей в профессиональных кадрах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</w:t>
      </w:r>
    </w:p>
    <w:p w:rsid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Цели и задачи изучения курса внеурочной деятельности «Россия – мои горизонты»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>Цель:</w:t>
      </w:r>
      <w:r w:rsidRPr="00982B90">
        <w:rPr>
          <w:rFonts w:ascii="Times New Roman" w:hAnsi="Times New Roman" w:cs="Times New Roman"/>
        </w:rPr>
        <w:t xml:space="preserve"> формирование готовности к профессиональному самоопределению (далее – ГПС) обучающихся 6–11 классов общеобразовательных организаций.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>Задачи:</w:t>
      </w:r>
      <w:r w:rsidRPr="00982B90">
        <w:rPr>
          <w:rFonts w:ascii="Times New Roman" w:hAnsi="Times New Roman" w:cs="Times New Roman"/>
        </w:rPr>
        <w:t xml:space="preserve">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содействие профессиональному самоопределению обучающихся общеобразовательных организаций;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‒ формирование рекомендаций для обучающихся по построению индивидуального образовательно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-профессионального маршрута в зависимости от интересов, способностей, доступных им возможностей;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информирование обучающихся о специфике рынка труда и системе профессионального образования (включая знакомство с перспективными и востребованными профессиями и отраслями экономики РФ);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‒ формирование у обучающихся навыков и умений, необходимых для осуществления всех этапов карьерной само</w:t>
      </w:r>
      <w:r w:rsidR="00460E7F">
        <w:rPr>
          <w:rFonts w:ascii="Times New Roman" w:hAnsi="Times New Roman" w:cs="Times New Roman"/>
        </w:rPr>
        <w:t>-</w:t>
      </w:r>
      <w:r w:rsidRPr="00982B90">
        <w:rPr>
          <w:rFonts w:ascii="Times New Roman" w:hAnsi="Times New Roman" w:cs="Times New Roman"/>
        </w:rPr>
        <w:t xml:space="preserve">навигации, 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с </w:t>
      </w:r>
      <w:r w:rsidRPr="00982B90">
        <w:rPr>
          <w:rFonts w:ascii="Times New Roman" w:hAnsi="Times New Roman" w:cs="Times New Roman"/>
        </w:rPr>
        <w:lastRenderedPageBreak/>
        <w:t xml:space="preserve">учетом имеющихся компетенций и возможностей среды;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Место и роль курса внеурочной деятельности «Россия – мои горизонты» в плане внеурочной деятельности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Настоящая Программа является частью образовательных программ основного и среднего общего образования и состоит из: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‒ планируемых результатов освоения курса внеурочной деятельности, 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содержания курса внеурочной деятельности, </w:t>
      </w:r>
    </w:p>
    <w:p w:rsidR="00ED5029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‒ тематического планирования. </w:t>
      </w:r>
    </w:p>
    <w:p w:rsidR="002577C2" w:rsidRPr="00982B90" w:rsidRDefault="002577C2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Программа разработана с учетом преемственности профориентационных задач при переходе обучающихся с 6 по 11 классы.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Программа рассчитана на 33 часа (ежегодно).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Программа состоит из занятий разных видов – профориентационных (тематических), отраслевых, практико-ориентированных и иных.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Программа для каждого класса может быть реализована в течение одного учебного года со школьниками 6-11 классов, если занятия проводятся 1 раз в неделю, в течение учебного года в периоды: сентябрь – декабрь, январь – май.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996930" w:rsidRPr="00982B90" w:rsidRDefault="0099693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460E7F">
      <w:pPr>
        <w:pStyle w:val="ae"/>
        <w:numPr>
          <w:ilvl w:val="0"/>
          <w:numId w:val="48"/>
        </w:numPr>
        <w:spacing w:line="276" w:lineRule="auto"/>
        <w:jc w:val="both"/>
        <w:rPr>
          <w:rFonts w:ascii="Times New Roman" w:hAnsi="Times New Roman" w:cs="Times New Roman"/>
          <w:b/>
        </w:rPr>
      </w:pPr>
      <w:bookmarkStart w:id="4" w:name="bookmark16"/>
      <w:r w:rsidRPr="00982B90">
        <w:rPr>
          <w:rFonts w:ascii="Times New Roman" w:hAnsi="Times New Roman" w:cs="Times New Roman"/>
          <w:b/>
        </w:rPr>
        <w:t>Планируемые результаты освоения курса внеурочной деятельности «</w:t>
      </w:r>
      <w:r w:rsidR="00460E7F">
        <w:rPr>
          <w:rFonts w:ascii="Times New Roman" w:hAnsi="Times New Roman" w:cs="Times New Roman"/>
          <w:b/>
        </w:rPr>
        <w:t>Россия-мои горизонты</w:t>
      </w:r>
      <w:r w:rsidRPr="00982B90">
        <w:rPr>
          <w:rFonts w:ascii="Times New Roman" w:hAnsi="Times New Roman" w:cs="Times New Roman"/>
          <w:b/>
        </w:rPr>
        <w:t>»</w:t>
      </w:r>
      <w:bookmarkEnd w:id="4"/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Личностные результаты</w:t>
      </w: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bookmarkStart w:id="5" w:name="bookmark17"/>
      <w:r w:rsidRPr="00982B90">
        <w:rPr>
          <w:rFonts w:ascii="Times New Roman" w:hAnsi="Times New Roman" w:cs="Times New Roman"/>
          <w:b/>
        </w:rPr>
        <w:t>Для ФГОС ООО:</w:t>
      </w:r>
      <w:bookmarkEnd w:id="5"/>
    </w:p>
    <w:p w:rsidR="00DA74EC" w:rsidRPr="00982B90" w:rsidRDefault="008A7CAA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  <w:r w:rsidRPr="00982B90">
        <w:rPr>
          <w:sz w:val="24"/>
          <w:szCs w:val="24"/>
        </w:rPr>
        <w:t>В сфере гражданского воспитания: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готовность к разнообразной совместной деятельности, стремление к взаимопониманию и взаимопомощи.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патриотического воспитания: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DA74EC" w:rsidRPr="00982B90" w:rsidRDefault="008A7CAA" w:rsidP="00982B90">
      <w:pPr>
        <w:pStyle w:val="ae"/>
        <w:numPr>
          <w:ilvl w:val="0"/>
          <w:numId w:val="39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ценностное отношение к достижениям своей Родины - России и собственного региона, к науке, искусству, спорту, технологиям, боевым подвигам и трудовым достижениям народа.</w:t>
      </w:r>
    </w:p>
    <w:p w:rsidR="001D12C6" w:rsidRPr="00982B90" w:rsidRDefault="001D12C6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</w:p>
    <w:p w:rsidR="00DA74EC" w:rsidRPr="00982B90" w:rsidRDefault="008A7CAA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  <w:r w:rsidRPr="00982B90">
        <w:rPr>
          <w:sz w:val="24"/>
          <w:szCs w:val="24"/>
        </w:rPr>
        <w:t>В сфере духовно-нравственного воспитания: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ориентация на моральные ценности и нормы в ситуациях нравственного выбора.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эстетического воспитания: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осознание важности художественной культуры как средства коммуникации </w:t>
      </w:r>
      <w:r w:rsidRPr="00982B90">
        <w:rPr>
          <w:rFonts w:ascii="Times New Roman" w:hAnsi="Times New Roman" w:cs="Times New Roman"/>
        </w:rPr>
        <w:lastRenderedPageBreak/>
        <w:t>и самовыражения для представителей многих профессий;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стремление к творческому самовыражению в любой профессии;</w:t>
      </w:r>
    </w:p>
    <w:p w:rsidR="00DA74EC" w:rsidRPr="00982B90" w:rsidRDefault="008A7CAA" w:rsidP="00982B90">
      <w:pPr>
        <w:pStyle w:val="ae"/>
        <w:numPr>
          <w:ilvl w:val="0"/>
          <w:numId w:val="40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1D12C6" w:rsidRPr="00982B90" w:rsidRDefault="001D12C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физического воспитания, формирования культуры здоровья и эмоционального благополучия: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ответственное отношение к своему здоровью и установка на здоровый образ жизни;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DA74EC" w:rsidRPr="00982B90" w:rsidRDefault="008A7CAA" w:rsidP="00982B90">
      <w:pPr>
        <w:pStyle w:val="ae"/>
        <w:numPr>
          <w:ilvl w:val="0"/>
          <w:numId w:val="41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сформированность навыка рефлексии, признание своего права на ошибку и такого же права другого человека.</w:t>
      </w:r>
    </w:p>
    <w:p w:rsidR="001D12C6" w:rsidRPr="00982B90" w:rsidRDefault="001D12C6" w:rsidP="00982B90">
      <w:pPr>
        <w:pStyle w:val="1"/>
        <w:spacing w:line="276" w:lineRule="auto"/>
        <w:ind w:firstLine="709"/>
        <w:jc w:val="both"/>
        <w:rPr>
          <w:sz w:val="24"/>
          <w:szCs w:val="24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трудового воспитания: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интерес к практическому изучению профессий и труда различного рода;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готовность адаптироваться в профессиональной среде;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уважение к труду и результатам трудовой деятельности;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1D12C6" w:rsidRPr="00982B90" w:rsidRDefault="001D12C6" w:rsidP="00982B90">
      <w:pPr>
        <w:pStyle w:val="ae"/>
        <w:spacing w:line="276" w:lineRule="auto"/>
        <w:ind w:left="720"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left="720"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экологического воспитания: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DA74EC" w:rsidRPr="00982B90" w:rsidRDefault="008A7CAA" w:rsidP="00982B90">
      <w:pPr>
        <w:pStyle w:val="ae"/>
        <w:numPr>
          <w:ilvl w:val="0"/>
          <w:numId w:val="42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осознание своей роли как ответственного гражданина и потребителя в условиях взаимосвязи природной, технологической и социальной сред.</w:t>
      </w:r>
    </w:p>
    <w:p w:rsidR="001D12C6" w:rsidRPr="00982B90" w:rsidRDefault="001D12C6" w:rsidP="00982B90">
      <w:pPr>
        <w:pStyle w:val="ae"/>
        <w:spacing w:line="276" w:lineRule="auto"/>
        <w:ind w:left="720"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понимания ценности научного познания:</w:t>
      </w:r>
    </w:p>
    <w:p w:rsidR="00DA74EC" w:rsidRPr="00982B90" w:rsidRDefault="008A7CAA" w:rsidP="00982B90">
      <w:pPr>
        <w:pStyle w:val="ae"/>
        <w:numPr>
          <w:ilvl w:val="0"/>
          <w:numId w:val="43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овладение языковой и читательской культурой как средством познания мира;</w:t>
      </w:r>
    </w:p>
    <w:p w:rsidR="00DA74EC" w:rsidRPr="00982B90" w:rsidRDefault="008A7CAA" w:rsidP="00982B90">
      <w:pPr>
        <w:pStyle w:val="ae"/>
        <w:numPr>
          <w:ilvl w:val="0"/>
          <w:numId w:val="43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</w:t>
      </w:r>
      <w:r w:rsidRPr="00982B90">
        <w:rPr>
          <w:rFonts w:ascii="Times New Roman" w:hAnsi="Times New Roman" w:cs="Times New Roman"/>
        </w:rPr>
        <w:lastRenderedPageBreak/>
        <w:t>дений, поступков и стремление совершенствовать пути достижения цели индивидуального и коллективного благополучия.</w:t>
      </w:r>
    </w:p>
    <w:p w:rsidR="001D12C6" w:rsidRPr="00982B90" w:rsidRDefault="001D12C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  <w:bCs/>
        </w:rPr>
        <w:t>Метапредметные результаты</w:t>
      </w: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bookmarkStart w:id="6" w:name="bookmark22"/>
      <w:r w:rsidRPr="00982B90">
        <w:rPr>
          <w:rFonts w:ascii="Times New Roman" w:hAnsi="Times New Roman" w:cs="Times New Roman"/>
          <w:b/>
        </w:rPr>
        <w:t>Для ФГОС ООО:</w:t>
      </w:r>
      <w:bookmarkEnd w:id="6"/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овладения универсальными учебными познавательными действиями: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выявлять дефициты информации, данных, необходимых для решения поставленной задачи;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предлагать критерии для выявления закономерностей и противоречий;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A74EC" w:rsidRPr="00982B90" w:rsidRDefault="008A7CAA" w:rsidP="00982B90">
      <w:pPr>
        <w:pStyle w:val="ae"/>
        <w:numPr>
          <w:ilvl w:val="0"/>
          <w:numId w:val="44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самостоятельно выбирать оптимальную форму представления информации, предназначенную для остальных обучающихся по Программе.</w:t>
      </w:r>
    </w:p>
    <w:p w:rsidR="005119C7" w:rsidRPr="00982B90" w:rsidRDefault="005119C7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овладения универсальными учебными коммуникативными действиями: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воспринимать и формулировать суждения в соответствии с целями и условиями общения;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выражать себя (свою точку зрения) в устных и письменных текстах;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публично представлять результаты выполненного опыта (эксперимента, исследования, проекта);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A74EC" w:rsidRPr="00982B90" w:rsidRDefault="008A7CAA" w:rsidP="00982B90">
      <w:pPr>
        <w:pStyle w:val="ae"/>
        <w:numPr>
          <w:ilvl w:val="0"/>
          <w:numId w:val="45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команды.</w:t>
      </w:r>
    </w:p>
    <w:p w:rsidR="005119C7" w:rsidRPr="00982B90" w:rsidRDefault="005119C7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A74EC" w:rsidRPr="00982B90" w:rsidRDefault="008A7CAA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 сфере овладения универсальными учебными регулятивными действиями: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выявлять проблемы для решения в жизненных и учебных ситуациях;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делать выбор и брать ответственность за решение;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владеть способами самоконтроля, само</w:t>
      </w:r>
      <w:r w:rsidR="00460E7F">
        <w:rPr>
          <w:rFonts w:ascii="Times New Roman" w:hAnsi="Times New Roman" w:cs="Times New Roman"/>
        </w:rPr>
        <w:t>-</w:t>
      </w:r>
      <w:r w:rsidRPr="00982B90">
        <w:rPr>
          <w:rFonts w:ascii="Times New Roman" w:hAnsi="Times New Roman" w:cs="Times New Roman"/>
        </w:rPr>
        <w:t>мотивации и рефлексии;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давать адекватную оценку ситуации и предлагать план ее изменения;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объяснять причины достижения (не</w:t>
      </w:r>
      <w:r w:rsidR="00460E7F">
        <w:rPr>
          <w:rFonts w:ascii="Times New Roman" w:hAnsi="Times New Roman" w:cs="Times New Roman"/>
        </w:rPr>
        <w:t xml:space="preserve"> </w:t>
      </w:r>
      <w:r w:rsidRPr="00982B90">
        <w:rPr>
          <w:rFonts w:ascii="Times New Roman" w:hAnsi="Times New Roman" w:cs="Times New Roman"/>
        </w:rPr>
        <w:t>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A74EC" w:rsidRPr="00982B90" w:rsidRDefault="008A7CAA" w:rsidP="00982B90">
      <w:pPr>
        <w:pStyle w:val="ae"/>
        <w:numPr>
          <w:ilvl w:val="0"/>
          <w:numId w:val="46"/>
        </w:num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уметь ставить себя на место другого человека, понимать мотивы и намерения другого.</w:t>
      </w:r>
    </w:p>
    <w:p w:rsidR="005119C7" w:rsidRPr="00982B90" w:rsidRDefault="005119C7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ED5029" w:rsidRPr="00982B90" w:rsidRDefault="00ED5029" w:rsidP="00982B90">
      <w:pPr>
        <w:pStyle w:val="ae"/>
        <w:spacing w:line="276" w:lineRule="auto"/>
        <w:jc w:val="both"/>
        <w:rPr>
          <w:rFonts w:ascii="Times New Roman" w:hAnsi="Times New Roman" w:cs="Times New Roman"/>
          <w:b/>
        </w:rPr>
      </w:pPr>
    </w:p>
    <w:p w:rsidR="00982B90" w:rsidRDefault="00982B90" w:rsidP="00460E7F">
      <w:pPr>
        <w:pStyle w:val="ae"/>
        <w:numPr>
          <w:ilvl w:val="0"/>
          <w:numId w:val="48"/>
        </w:numPr>
        <w:spacing w:line="276" w:lineRule="auto"/>
        <w:jc w:val="center"/>
        <w:rPr>
          <w:rFonts w:ascii="Times New Roman" w:hAnsi="Times New Roman" w:cs="Times New Roman"/>
          <w:b/>
        </w:rPr>
      </w:pPr>
      <w:bookmarkStart w:id="7" w:name="bookmark28"/>
      <w:bookmarkStart w:id="8" w:name="bookmark27"/>
      <w:r w:rsidRPr="00982B90">
        <w:rPr>
          <w:rFonts w:ascii="Times New Roman" w:hAnsi="Times New Roman" w:cs="Times New Roman"/>
          <w:b/>
        </w:rPr>
        <w:t xml:space="preserve">СОДЕРЖАНИЕ КУРСА ПО ПРОФОРИЕНТАЦИИ </w:t>
      </w:r>
    </w:p>
    <w:p w:rsidR="00F83A59" w:rsidRPr="00982B90" w:rsidRDefault="00982B90" w:rsidP="00982B90">
      <w:pPr>
        <w:pStyle w:val="ae"/>
        <w:spacing w:line="276" w:lineRule="auto"/>
        <w:ind w:firstLine="709"/>
        <w:jc w:val="center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«РОССИЯ – МОИ ГОРИЗОНТЫ»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bookmarkStart w:id="9" w:name="bookmark31"/>
      <w:bookmarkEnd w:id="7"/>
      <w:bookmarkEnd w:id="8"/>
      <w:r w:rsidRPr="00982B90">
        <w:rPr>
          <w:rFonts w:ascii="Times New Roman" w:hAnsi="Times New Roman" w:cs="Times New Roman"/>
          <w:b/>
        </w:rPr>
        <w:t>Тема 1. Установочное занятие «Моя Россия – мои горизонты, мои достижения» (1 час)</w:t>
      </w:r>
      <w:r w:rsidRPr="00982B90">
        <w:rPr>
          <w:rFonts w:ascii="Times New Roman" w:hAnsi="Times New Roman" w:cs="Times New Roman"/>
        </w:rPr>
        <w:t xml:space="preserve">                      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Цели и возможности курса “Россия - мои горизонты”, виды занятий, основные образовательные формы, правила взаимодействия. </w:t>
      </w:r>
    </w:p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Платформа «Билет в будущее» https://bvbinfo.ru/ , возможности личного кабинета обучающегося.</w:t>
      </w:r>
    </w:p>
    <w:bookmarkEnd w:id="9"/>
    <w:p w:rsidR="00ED5029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 xml:space="preserve">   Тема 2. Тематическое профориентационное занятие «Открой свое будущее» (1 час)</w:t>
      </w:r>
    </w:p>
    <w:p w:rsidR="00F70314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9 кл. Преимущества обучения как в образовательных организациях высшего образования (ООВО), так и в профессиональных образовательных организациях (ПОО)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</w:t>
      </w:r>
      <w:r w:rsidR="00ED5029" w:rsidRPr="00982B90">
        <w:rPr>
          <w:rFonts w:ascii="Times New Roman" w:hAnsi="Times New Roman" w:cs="Times New Roman"/>
        </w:rPr>
        <w:t xml:space="preserve"> Возможные профессиональные направления для учащихся. </w:t>
      </w:r>
    </w:p>
    <w:p w:rsidR="00F70314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Как стать специалистом того или иного направления. </w:t>
      </w:r>
    </w:p>
    <w:p w:rsidR="00F70314" w:rsidRPr="00982B90" w:rsidRDefault="00ED5029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Как работает система получения профессионального образования.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bookmarkStart w:id="10" w:name="bookmark34"/>
      <w:r w:rsidRPr="00982B90">
        <w:rPr>
          <w:rFonts w:ascii="Times New Roman" w:hAnsi="Times New Roman" w:cs="Times New Roman"/>
          <w:b/>
        </w:rPr>
        <w:t>Тема 3. Тематическое профориентационное занятие «Познаю себя»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10" w:history="1">
        <w:r w:rsidRPr="00982B90">
          <w:rPr>
            <w:rStyle w:val="af0"/>
            <w:rFonts w:ascii="Times New Roman" w:hAnsi="Times New Roman" w:cs="Times New Roman"/>
          </w:rPr>
          <w:t>https://bvbinfo.ru/</w:t>
        </w:r>
      </w:hyperlink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7, 9, 11 кл. Диагностика «Мои ориентиры».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 xml:space="preserve"> Тема 4. Россия аграрная: растениеводство, садоводство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</w:t>
      </w:r>
      <w:r w:rsidRPr="00982B90">
        <w:rPr>
          <w:rFonts w:ascii="Times New Roman" w:hAnsi="Times New Roman" w:cs="Times New Roman"/>
        </w:rPr>
        <w:lastRenderedPageBreak/>
        <w:t>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 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5. Россия индустриальная: атомная промышленность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6. Практико-ориентированное занятие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7. Россия аграрная: пищевая промышленность и общественное питание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8. Россия здоровая: биотехнологии, экология (1 час)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рассматриваемых отраслей в экономике нашей страны. Достижения России в отраслях «биотехнологии», «экология», 20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F70314" w:rsidRPr="00982B90" w:rsidRDefault="00F70314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F70314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lastRenderedPageBreak/>
        <w:t>Тема 9. Россия безопасная: полиция, противопожарная служба, служба спасения, охрана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10. Практико-ориентированное занятие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пищевая промышленность и общественное питание;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биотехнологии и экология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11. Россия комфортная: транспорт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8-9 кл.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12. Россия здоровая: медицина и фармация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13. Россия деловая: предпринимательство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lastRenderedPageBreak/>
        <w:t xml:space="preserve">  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24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14. Россия комфортная: энергетика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15. Практико-ориентированное занятие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На материале профессий из отраслей (на выбор):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транспорт и энергетика; - медицина и фармация;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предпринимательство.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16. Проектное занятие (1 час)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 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Материалы занятия могут быть использованы учениками в самостоятельной деятельности.</w:t>
      </w:r>
    </w:p>
    <w:p w:rsidR="00C47AB1" w:rsidRPr="00982B90" w:rsidRDefault="00C47AB1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17. Профориентационное тематическое занятие «Мое будущее» (1 час)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7, 9, 11 кл.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</w:t>
      </w:r>
      <w:r w:rsidRPr="00982B90">
        <w:rPr>
          <w:rFonts w:ascii="Times New Roman" w:hAnsi="Times New Roman" w:cs="Times New Roman"/>
        </w:rPr>
        <w:lastRenderedPageBreak/>
        <w:t>профильностью обучения «Мои качества».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18. Россия индустриальная: добыча и переработка (1 час)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27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</w:r>
    </w:p>
    <w:p w:rsidR="00BB4536" w:rsidRPr="00982B90" w:rsidRDefault="00BB453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19. Россия индустриальная: легкая промышленность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20. Россия умная: наука и образование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BB4536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21. Практико-ориентированное занятие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 На материале профессий из отраслей (на выбор):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- добыча и переработка, легкая промышленность;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- наука и образование.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22. Россия индустриальная: тяжелая промышленность, машиностроение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lastRenderedPageBreak/>
        <w:t xml:space="preserve">  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23. Россия безопасная: военно-промышленный комплекс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</w:t>
      </w:r>
      <w:r w:rsidRPr="00982B90">
        <w:rPr>
          <w:rFonts w:ascii="Times New Roman" w:hAnsi="Times New Roman" w:cs="Times New Roman"/>
        </w:rPr>
        <w:t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24. Практико-ориентированное занятие (1 час)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E77286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</w:t>
      </w:r>
      <w:r w:rsidR="009548B0" w:rsidRPr="00982B90">
        <w:rPr>
          <w:rFonts w:ascii="Times New Roman" w:hAnsi="Times New Roman" w:cs="Times New Roman"/>
        </w:rPr>
        <w:t xml:space="preserve">На материале профессий из отраслей (на выбор): </w:t>
      </w:r>
    </w:p>
    <w:p w:rsidR="00E77286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тяжелая промышленность и машиностроение; </w:t>
      </w:r>
    </w:p>
    <w:p w:rsidR="009548B0" w:rsidRPr="00982B90" w:rsidRDefault="009548B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военно-промышленный комплекс.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25. Россия умная: программирование и телекоммуникации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26. Россия комфортная: строительство и архитектура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</w:t>
      </w:r>
      <w:r w:rsidRPr="00982B90">
        <w:rPr>
          <w:rFonts w:ascii="Times New Roman" w:hAnsi="Times New Roman" w:cs="Times New Roman"/>
        </w:rPr>
        <w:lastRenderedPageBreak/>
        <w:t>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33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27. Практико-ориентированное занятие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программирование и телекоммуникации;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строительство и архитектура.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28. Россия социальная: сервис и туризм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29. Россия креативная: искусство и дизайн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30. Практико-ориентированное занятие (1 час)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</w:t>
      </w:r>
      <w:r w:rsidRPr="00982B90">
        <w:rPr>
          <w:rFonts w:ascii="Times New Roman" w:hAnsi="Times New Roman" w:cs="Times New Roman"/>
        </w:rPr>
        <w:lastRenderedPageBreak/>
        <w:t xml:space="preserve">ях, особенностях образования.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сервис и туризм; </w:t>
      </w:r>
    </w:p>
    <w:p w:rsidR="00E77286" w:rsidRPr="00982B90" w:rsidRDefault="00E77286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>- искусство и дизайн.</w:t>
      </w:r>
    </w:p>
    <w:p w:rsidR="00E77286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31. Россия аграрная: животноводство, селекция и генетика (1 час)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</w:t>
      </w:r>
      <w:r w:rsidRPr="00982B90">
        <w:rPr>
          <w:rFonts w:ascii="Times New Roman" w:hAnsi="Times New Roman" w:cs="Times New Roman"/>
        </w:rPr>
        <w:t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32. Россия безопасная: вооруженные силы, гражданская оборона (1 час)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</w:t>
      </w:r>
      <w:r w:rsidRPr="00982B90">
        <w:rPr>
          <w:rFonts w:ascii="Times New Roman" w:hAnsi="Times New Roman" w:cs="Times New Roman"/>
        </w:rP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8-9 кл.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37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  <w:b/>
        </w:rPr>
        <w:t>Тема 33. Практико-ориентированное занятие (1 час)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  <w:b/>
        </w:rPr>
        <w:t xml:space="preserve">     </w:t>
      </w:r>
      <w:r w:rsidRPr="00982B90">
        <w:rPr>
          <w:rFonts w:ascii="Times New Roman" w:hAnsi="Times New Roman" w:cs="Times New Roman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  На материале профессий из отраслей (на выбор):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982B90">
        <w:rPr>
          <w:rFonts w:ascii="Times New Roman" w:hAnsi="Times New Roman" w:cs="Times New Roman"/>
        </w:rPr>
        <w:t xml:space="preserve">- животноводство, селекция и генетика; </w:t>
      </w:r>
    </w:p>
    <w:p w:rsidR="00982B90" w:rsidRPr="00982B90" w:rsidRDefault="00982B90" w:rsidP="00982B90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982B90">
        <w:rPr>
          <w:rFonts w:ascii="Times New Roman" w:hAnsi="Times New Roman" w:cs="Times New Roman"/>
        </w:rPr>
        <w:t>- вооруженные силы, гражданская</w:t>
      </w:r>
      <w:r>
        <w:t xml:space="preserve"> </w:t>
      </w:r>
      <w:r w:rsidRPr="00982B90">
        <w:rPr>
          <w:rFonts w:ascii="Times New Roman" w:hAnsi="Times New Roman" w:cs="Times New Roman"/>
        </w:rPr>
        <w:t>оборона.</w:t>
      </w:r>
    </w:p>
    <w:bookmarkEnd w:id="10"/>
    <w:p w:rsidR="00DA74EC" w:rsidRPr="00C21001" w:rsidRDefault="00DA74EC" w:rsidP="00C21001">
      <w:pPr>
        <w:pStyle w:val="ae"/>
        <w:ind w:firstLine="851"/>
        <w:jc w:val="both"/>
        <w:rPr>
          <w:rFonts w:ascii="Times New Roman" w:hAnsi="Times New Roman" w:cs="Times New Roman"/>
        </w:rPr>
        <w:sectPr w:rsidR="00DA74EC" w:rsidRPr="00C21001" w:rsidSect="008A7CAA">
          <w:pgSz w:w="11900" w:h="16840"/>
          <w:pgMar w:top="851" w:right="851" w:bottom="851" w:left="1134" w:header="0" w:footer="6" w:gutter="0"/>
          <w:cols w:space="720"/>
          <w:noEndnote/>
          <w:docGrid w:linePitch="360"/>
        </w:sectPr>
      </w:pPr>
    </w:p>
    <w:p w:rsidR="00DA74EC" w:rsidRPr="004573CF" w:rsidRDefault="008A7CAA" w:rsidP="00460E7F">
      <w:pPr>
        <w:pStyle w:val="ae"/>
        <w:numPr>
          <w:ilvl w:val="0"/>
          <w:numId w:val="4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bookmark89"/>
      <w:bookmarkStart w:id="12" w:name="bookmark88"/>
      <w:r w:rsidRPr="004573CF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bookmarkEnd w:id="11"/>
      <w:bookmarkEnd w:id="12"/>
    </w:p>
    <w:p w:rsidR="00DA74EC" w:rsidRDefault="00F26BFB">
      <w:pPr>
        <w:pStyle w:val="ab"/>
      </w:pPr>
      <w:r>
        <w:t xml:space="preserve">             </w:t>
      </w:r>
      <w:r w:rsidR="008A7CAA">
        <w:t>Таблица 1 - Тематическое планирование</w:t>
      </w:r>
    </w:p>
    <w:p w:rsidR="00F66601" w:rsidRDefault="00F66601">
      <w:pPr>
        <w:pStyle w:val="ab"/>
      </w:pPr>
    </w:p>
    <w:tbl>
      <w:tblPr>
        <w:tblStyle w:val="af"/>
        <w:tblW w:w="13891" w:type="dxa"/>
        <w:tblInd w:w="959" w:type="dxa"/>
        <w:tblLook w:val="04A0" w:firstRow="1" w:lastRow="0" w:firstColumn="1" w:lastColumn="0" w:noHBand="0" w:noVBand="1"/>
      </w:tblPr>
      <w:tblGrid>
        <w:gridCol w:w="1134"/>
        <w:gridCol w:w="7654"/>
        <w:gridCol w:w="1801"/>
        <w:gridCol w:w="1742"/>
        <w:gridCol w:w="1560"/>
      </w:tblGrid>
      <w:tr w:rsidR="00F26BFB" w:rsidTr="00F26BFB">
        <w:trPr>
          <w:trHeight w:val="280"/>
        </w:trPr>
        <w:tc>
          <w:tcPr>
            <w:tcW w:w="1134" w:type="dxa"/>
            <w:vMerge w:val="restart"/>
          </w:tcPr>
          <w:p w:rsidR="00F26BFB" w:rsidRDefault="00F26BFB" w:rsidP="008D312F">
            <w:pPr>
              <w:pStyle w:val="ab"/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654" w:type="dxa"/>
            <w:vMerge w:val="restart"/>
          </w:tcPr>
          <w:p w:rsidR="00F26BFB" w:rsidRDefault="00F26BFB" w:rsidP="00E9050B">
            <w:pPr>
              <w:pStyle w:val="ab"/>
              <w:jc w:val="center"/>
            </w:pPr>
            <w:r>
              <w:rPr>
                <w:b/>
                <w:bCs/>
                <w:sz w:val="24"/>
                <w:szCs w:val="24"/>
              </w:rPr>
              <w:t>Тема, раздел курса</w:t>
            </w:r>
          </w:p>
        </w:tc>
        <w:tc>
          <w:tcPr>
            <w:tcW w:w="1801" w:type="dxa"/>
            <w:vMerge w:val="restart"/>
          </w:tcPr>
          <w:p w:rsidR="00F26BFB" w:rsidRPr="00F66601" w:rsidRDefault="00F26BFB" w:rsidP="00F26BFB">
            <w:pPr>
              <w:pStyle w:val="a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</w:tcBorders>
          </w:tcPr>
          <w:p w:rsidR="00F26BFB" w:rsidRDefault="00F26BFB" w:rsidP="00F26BF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  <w:r w:rsidRPr="00F66601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F26BFB" w:rsidTr="00F26BFB">
        <w:trPr>
          <w:trHeight w:val="262"/>
        </w:trPr>
        <w:tc>
          <w:tcPr>
            <w:tcW w:w="1134" w:type="dxa"/>
            <w:vMerge/>
          </w:tcPr>
          <w:p w:rsidR="00F26BFB" w:rsidRDefault="00F26BFB" w:rsidP="008D312F">
            <w:pPr>
              <w:pStyle w:val="a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vMerge/>
          </w:tcPr>
          <w:p w:rsidR="00F26BFB" w:rsidRDefault="00F26BFB" w:rsidP="00E9050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F26BFB" w:rsidRDefault="00F26BFB" w:rsidP="00F26BFB">
            <w:pPr>
              <w:pStyle w:val="a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:rsidR="00F26BFB" w:rsidRPr="00F66601" w:rsidRDefault="00F26BFB" w:rsidP="00F26BFB">
            <w:pPr>
              <w:pStyle w:val="ab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26BFB" w:rsidRDefault="00F26BFB" w:rsidP="00F26BF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Факт.</w:t>
            </w:r>
          </w:p>
          <w:p w:rsidR="00F26BFB" w:rsidRDefault="00F26BFB" w:rsidP="00F26BFB">
            <w:pPr>
              <w:pStyle w:val="ab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</w:t>
            </w:r>
          </w:p>
        </w:tc>
        <w:tc>
          <w:tcPr>
            <w:tcW w:w="7654" w:type="dxa"/>
          </w:tcPr>
          <w:p w:rsidR="00F26BFB" w:rsidRDefault="00245404" w:rsidP="00E9050B">
            <w:pPr>
              <w:pStyle w:val="ab"/>
              <w:jc w:val="both"/>
            </w:pPr>
            <w:r>
              <w:t>Тема 1. Установочное занятие «Моя Россия – мои горизонты, мои достижения»</w:t>
            </w:r>
            <w:r w:rsidR="00CA4F0A">
              <w:t>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05</w:t>
            </w:r>
            <w:r w:rsidR="00F26BFB">
              <w:t>.09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</w:t>
            </w:r>
          </w:p>
        </w:tc>
        <w:tc>
          <w:tcPr>
            <w:tcW w:w="7654" w:type="dxa"/>
          </w:tcPr>
          <w:p w:rsidR="00F26BFB" w:rsidRDefault="00245404" w:rsidP="00F26BFB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>
              <w:t>Тема 2. Тематическое профориентационное занятие «Открой свое будущее»</w:t>
            </w:r>
            <w:r w:rsidR="00CA4F0A">
              <w:t>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26BFB">
              <w:rPr>
                <w:sz w:val="24"/>
                <w:szCs w:val="24"/>
              </w:rPr>
              <w:t>.09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3</w:t>
            </w:r>
          </w:p>
        </w:tc>
        <w:tc>
          <w:tcPr>
            <w:tcW w:w="7654" w:type="dxa"/>
          </w:tcPr>
          <w:p w:rsidR="00F26BFB" w:rsidRDefault="00CA4F0A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3. Тематическое профориентационное занятие «Познаю себя»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19</w:t>
            </w:r>
            <w:r w:rsidR="00F26BFB">
              <w:t>.09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4</w:t>
            </w:r>
          </w:p>
        </w:tc>
        <w:tc>
          <w:tcPr>
            <w:tcW w:w="7654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4F0A">
              <w:t>Тема 4. Россия аграрная: растениеводство, садоводство.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26</w:t>
            </w:r>
            <w:r w:rsidR="00F26BFB">
              <w:t>.09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5</w:t>
            </w:r>
          </w:p>
        </w:tc>
        <w:tc>
          <w:tcPr>
            <w:tcW w:w="7654" w:type="dxa"/>
          </w:tcPr>
          <w:p w:rsidR="00F26BFB" w:rsidRDefault="00CA4F0A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5. Россия индустриальная: атомная промышленность.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03</w:t>
            </w:r>
            <w:r w:rsidR="00F26BFB">
              <w:t>.10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6</w:t>
            </w:r>
          </w:p>
        </w:tc>
        <w:tc>
          <w:tcPr>
            <w:tcW w:w="7654" w:type="dxa"/>
          </w:tcPr>
          <w:p w:rsidR="00F26BFB" w:rsidRDefault="00CA4F0A" w:rsidP="00F26BFB">
            <w:pPr>
              <w:pStyle w:val="ad"/>
              <w:spacing w:line="240" w:lineRule="auto"/>
              <w:ind w:firstLine="0"/>
              <w:rPr>
                <w:sz w:val="24"/>
                <w:szCs w:val="24"/>
              </w:rPr>
            </w:pPr>
            <w:r>
              <w:t>Тема 6. Практико</w:t>
            </w:r>
            <w:r w:rsidR="00673C8C">
              <w:t>-</w:t>
            </w:r>
            <w:r>
              <w:t>ориентированное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10</w:t>
            </w:r>
            <w:r w:rsidR="00F26BFB">
              <w:t>.10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7</w:t>
            </w:r>
          </w:p>
        </w:tc>
        <w:tc>
          <w:tcPr>
            <w:tcW w:w="7654" w:type="dxa"/>
            <w:vAlign w:val="bottom"/>
          </w:tcPr>
          <w:p w:rsidR="00F26BFB" w:rsidRDefault="00CA4F0A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7. Россия аграрная: пищевая промышленность и общественное питание.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17</w:t>
            </w:r>
            <w:r w:rsidR="00F26BFB">
              <w:t>.10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8</w:t>
            </w:r>
          </w:p>
        </w:tc>
        <w:tc>
          <w:tcPr>
            <w:tcW w:w="7654" w:type="dxa"/>
          </w:tcPr>
          <w:p w:rsidR="00F26BFB" w:rsidRDefault="00CA4F0A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8. Россия здоровая: биотехнологии, экология.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24</w:t>
            </w:r>
            <w:r w:rsidR="00F26BFB">
              <w:t>.10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9</w:t>
            </w:r>
          </w:p>
        </w:tc>
        <w:tc>
          <w:tcPr>
            <w:tcW w:w="7654" w:type="dxa"/>
          </w:tcPr>
          <w:p w:rsidR="00F26BFB" w:rsidRDefault="00CA4F0A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9. Россия безопасная: полиция, противопожарная служба, служба спасения, охрана.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07</w:t>
            </w:r>
            <w:r w:rsidR="00F26BFB">
              <w:t>.11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10</w:t>
            </w:r>
          </w:p>
        </w:tc>
        <w:tc>
          <w:tcPr>
            <w:tcW w:w="7654" w:type="dxa"/>
          </w:tcPr>
          <w:p w:rsidR="00F26BFB" w:rsidRDefault="00CA4F0A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10. Практико</w:t>
            </w:r>
            <w:r w:rsidR="00673C8C">
              <w:t>-</w:t>
            </w:r>
            <w:r>
              <w:t>ор</w:t>
            </w:r>
            <w:bookmarkStart w:id="13" w:name="_GoBack"/>
            <w:bookmarkEnd w:id="13"/>
            <w:r>
              <w:t>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14</w:t>
            </w:r>
            <w:r w:rsidR="00F26BFB">
              <w:t>.11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11</w:t>
            </w:r>
          </w:p>
        </w:tc>
        <w:tc>
          <w:tcPr>
            <w:tcW w:w="7654" w:type="dxa"/>
          </w:tcPr>
          <w:p w:rsidR="00F26BFB" w:rsidRDefault="00CA4F0A" w:rsidP="00F26BF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11. Россия комфортная: транспорт.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21</w:t>
            </w:r>
            <w:r w:rsidR="00F26BFB">
              <w:t>.11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12</w:t>
            </w:r>
          </w:p>
        </w:tc>
        <w:tc>
          <w:tcPr>
            <w:tcW w:w="7654" w:type="dxa"/>
          </w:tcPr>
          <w:p w:rsidR="00F26BFB" w:rsidRDefault="00F26BFB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4F0A">
              <w:t>Тема 12. Россия здоровая: медицина и фармация.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28</w:t>
            </w:r>
            <w:r w:rsidR="00F26BFB">
              <w:t>.11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13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b"/>
              <w:jc w:val="both"/>
            </w:pPr>
            <w:r>
              <w:t>Тема 13. Россия деловая: предпринимательство.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05</w:t>
            </w:r>
            <w:r w:rsidR="00F26BFB">
              <w:t>.12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14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14. Россия комфортная: энергетика.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12</w:t>
            </w:r>
            <w:r w:rsidR="00F26BFB">
              <w:t>.12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15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15. Практико</w:t>
            </w:r>
            <w:r w:rsidR="00673C8C">
              <w:t>-</w:t>
            </w:r>
            <w:r>
              <w:t>ориентированное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19</w:t>
            </w:r>
            <w:r w:rsidR="00F26BFB">
              <w:t>.12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16</w:t>
            </w:r>
          </w:p>
        </w:tc>
        <w:tc>
          <w:tcPr>
            <w:tcW w:w="7654" w:type="dxa"/>
            <w:vAlign w:val="bottom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16. Проектное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26</w:t>
            </w:r>
            <w:r w:rsidR="00F26BFB">
              <w:t>.12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17</w:t>
            </w:r>
          </w:p>
        </w:tc>
        <w:tc>
          <w:tcPr>
            <w:tcW w:w="7654" w:type="dxa"/>
          </w:tcPr>
          <w:p w:rsidR="00F26BFB" w:rsidRDefault="00F26BFB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4F0A">
              <w:t>Тема 17. Профориентационное тематическое занятие «Мое будущее».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09</w:t>
            </w:r>
            <w:r w:rsidR="00F26BFB">
              <w:t>.01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18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18. Россия индустриальная: добыча и переработка.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16</w:t>
            </w:r>
            <w:r w:rsidR="00F26BFB">
              <w:t>.01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19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19. Россия индустриальная: легкая промышленность.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23</w:t>
            </w:r>
            <w:r w:rsidR="00F26BFB">
              <w:t>.01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lastRenderedPageBreak/>
              <w:t>20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20. Россия умная: наука и образование.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30.01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21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b"/>
              <w:jc w:val="both"/>
            </w:pPr>
            <w:r>
              <w:t>Тема 21. Практико</w:t>
            </w:r>
            <w:r w:rsidR="00673C8C">
              <w:t>-</w:t>
            </w:r>
            <w:r>
              <w:t>ориентированное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06</w:t>
            </w:r>
            <w:r w:rsidR="00F26BFB">
              <w:t>.02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b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22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22. Россия индустриальная: тяжелая промышленность, машиностроение.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13</w:t>
            </w:r>
            <w:r w:rsidR="00F26BFB">
              <w:t>.02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23</w:t>
            </w:r>
          </w:p>
        </w:tc>
        <w:tc>
          <w:tcPr>
            <w:tcW w:w="7654" w:type="dxa"/>
          </w:tcPr>
          <w:p w:rsidR="00F26BFB" w:rsidRDefault="00F26BFB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4F0A">
              <w:t>Тема 23. Россия безопасная: военно</w:t>
            </w:r>
            <w:r w:rsidR="00673C8C">
              <w:t>-</w:t>
            </w:r>
            <w:r w:rsidR="00CA4F0A">
              <w:t>промышленный комплекс.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20</w:t>
            </w:r>
            <w:r w:rsidR="00F26BFB">
              <w:t>.02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24</w:t>
            </w:r>
          </w:p>
        </w:tc>
        <w:tc>
          <w:tcPr>
            <w:tcW w:w="7654" w:type="dxa"/>
          </w:tcPr>
          <w:p w:rsidR="00F26BFB" w:rsidRDefault="00F26BFB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4F0A">
              <w:t>Тема 24. Практико</w:t>
            </w:r>
            <w:r w:rsidR="00673C8C">
              <w:t>-</w:t>
            </w:r>
            <w:r w:rsidR="00CA4F0A">
              <w:t>ориентированное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27</w:t>
            </w:r>
            <w:r w:rsidR="00F26BFB">
              <w:t>.02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25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25. Россия умная: программирование и телекоммуникации.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06</w:t>
            </w:r>
            <w:r w:rsidR="00F26BFB">
              <w:t>.03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26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26. Россия комфортная: строительство и архитектура.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13</w:t>
            </w:r>
            <w:r w:rsidR="00F26BFB">
              <w:t>.03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27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27. Практико</w:t>
            </w:r>
            <w:r w:rsidR="00673C8C">
              <w:t>-</w:t>
            </w:r>
            <w:r>
              <w:t>ориентированное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20</w:t>
            </w:r>
            <w:r w:rsidR="00F26BFB">
              <w:t>.03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28</w:t>
            </w:r>
          </w:p>
        </w:tc>
        <w:tc>
          <w:tcPr>
            <w:tcW w:w="7654" w:type="dxa"/>
          </w:tcPr>
          <w:p w:rsidR="00F26BFB" w:rsidRDefault="00F26BFB" w:rsidP="004573CF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A4F0A">
              <w:t>Тема 28. Россия социальная: сервис и туризм.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03</w:t>
            </w:r>
            <w:r w:rsidR="00F26BFB">
              <w:t>.04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29</w:t>
            </w:r>
          </w:p>
        </w:tc>
        <w:tc>
          <w:tcPr>
            <w:tcW w:w="7654" w:type="dxa"/>
          </w:tcPr>
          <w:p w:rsidR="00F26BFB" w:rsidRDefault="00CA4F0A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29. Россия креативная: искусство и дизайн.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10</w:t>
            </w:r>
            <w:r w:rsidR="00F26BFB">
              <w:t>.04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30</w:t>
            </w:r>
          </w:p>
        </w:tc>
        <w:tc>
          <w:tcPr>
            <w:tcW w:w="7654" w:type="dxa"/>
          </w:tcPr>
          <w:p w:rsidR="00F26BFB" w:rsidRDefault="008125F0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30. Практико</w:t>
            </w:r>
            <w:r w:rsidR="00673C8C">
              <w:t>-</w:t>
            </w:r>
            <w:r>
              <w:t>ориентированное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F26BFB" w:rsidP="00F26BFB">
            <w:pPr>
              <w:pStyle w:val="ab"/>
              <w:jc w:val="center"/>
            </w:pPr>
            <w:r>
              <w:t>1</w:t>
            </w:r>
            <w:r w:rsidR="008125F0">
              <w:t>7</w:t>
            </w:r>
            <w:r>
              <w:t>.04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31</w:t>
            </w:r>
          </w:p>
        </w:tc>
        <w:tc>
          <w:tcPr>
            <w:tcW w:w="7654" w:type="dxa"/>
          </w:tcPr>
          <w:p w:rsidR="00F26BFB" w:rsidRDefault="008125F0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31. Россия аграрная: животноводство, селекция и генетика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24</w:t>
            </w:r>
            <w:r w:rsidR="00F26BFB">
              <w:t>.04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32</w:t>
            </w:r>
          </w:p>
        </w:tc>
        <w:tc>
          <w:tcPr>
            <w:tcW w:w="7654" w:type="dxa"/>
          </w:tcPr>
          <w:p w:rsidR="00F26BFB" w:rsidRDefault="008125F0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32. Россия безопасная: вооруженные силы, гражданская оборона.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15</w:t>
            </w:r>
            <w:r w:rsidR="00F26BFB">
              <w:t>.05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6BFB" w:rsidTr="00F26BFB">
        <w:tc>
          <w:tcPr>
            <w:tcW w:w="1134" w:type="dxa"/>
          </w:tcPr>
          <w:p w:rsidR="00F26BFB" w:rsidRDefault="00F26BFB" w:rsidP="00F26BFB">
            <w:pPr>
              <w:pStyle w:val="ab"/>
              <w:ind w:left="98"/>
              <w:jc w:val="center"/>
            </w:pPr>
            <w:r>
              <w:t>33</w:t>
            </w:r>
          </w:p>
        </w:tc>
        <w:tc>
          <w:tcPr>
            <w:tcW w:w="7654" w:type="dxa"/>
          </w:tcPr>
          <w:p w:rsidR="00F26BFB" w:rsidRDefault="008125F0" w:rsidP="00E9050B">
            <w:pPr>
              <w:pStyle w:val="ad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t>Тема 33. Практико</w:t>
            </w:r>
            <w:r w:rsidR="00673C8C">
              <w:t>-</w:t>
            </w:r>
            <w:r>
              <w:t>ориентированное занятие.</w:t>
            </w:r>
          </w:p>
        </w:tc>
        <w:tc>
          <w:tcPr>
            <w:tcW w:w="1801" w:type="dxa"/>
          </w:tcPr>
          <w:p w:rsidR="00F26BFB" w:rsidRDefault="004573CF" w:rsidP="00F26BFB">
            <w:pPr>
              <w:pStyle w:val="ab"/>
              <w:jc w:val="center"/>
            </w:pPr>
            <w:r>
              <w:t>1</w:t>
            </w:r>
          </w:p>
        </w:tc>
        <w:tc>
          <w:tcPr>
            <w:tcW w:w="1742" w:type="dxa"/>
          </w:tcPr>
          <w:p w:rsidR="00F26BFB" w:rsidRDefault="008125F0" w:rsidP="00F26BFB">
            <w:pPr>
              <w:pStyle w:val="ab"/>
              <w:jc w:val="center"/>
            </w:pPr>
            <w:r>
              <w:t>22</w:t>
            </w:r>
            <w:r w:rsidR="00F26BFB">
              <w:t>.05</w:t>
            </w:r>
          </w:p>
        </w:tc>
        <w:tc>
          <w:tcPr>
            <w:tcW w:w="1560" w:type="dxa"/>
          </w:tcPr>
          <w:p w:rsidR="00F26BFB" w:rsidRDefault="00F26BFB" w:rsidP="00F26BFB">
            <w:pPr>
              <w:pStyle w:val="ad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D312F" w:rsidRDefault="008D312F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C478D7" w:rsidRDefault="00C478D7">
      <w:pPr>
        <w:pStyle w:val="ab"/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982B90" w:rsidRDefault="00982B90" w:rsidP="008D312F">
      <w:pPr>
        <w:ind w:left="120"/>
        <w:rPr>
          <w:rFonts w:ascii="Times New Roman" w:hAnsi="Times New Roman"/>
          <w:b/>
        </w:rPr>
      </w:pPr>
    </w:p>
    <w:p w:rsidR="008D312F" w:rsidRPr="009A3860" w:rsidRDefault="008D312F" w:rsidP="008D312F">
      <w:pPr>
        <w:ind w:left="120"/>
      </w:pPr>
      <w:r w:rsidRPr="009A3860">
        <w:rPr>
          <w:rFonts w:ascii="Times New Roman" w:hAnsi="Times New Roman"/>
          <w:b/>
        </w:rPr>
        <w:lastRenderedPageBreak/>
        <w:t>УЧЕБНО-МЕТОДИЧЕСКОЕ ОБЕСПЕЧЕНИЕ ОБРАЗОВАТЕЛЬНОГО ПРОЦЕССА</w:t>
      </w:r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ОБЯЗАТЕЛЬНЫЕ УЧЕБНЫЕ МАТЕРИАЛЫ ДЛЯ УЧЕНИКА</w:t>
      </w:r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</w:rPr>
        <w:t>​</w:t>
      </w:r>
      <w:r w:rsidR="005B2819" w:rsidRPr="005B2819">
        <w:rPr>
          <w:rFonts w:ascii="Montserrat" w:hAnsi="Montserrat"/>
          <w:sz w:val="34"/>
          <w:szCs w:val="34"/>
          <w:shd w:val="clear" w:color="auto" w:fill="FFFFFF"/>
        </w:rPr>
        <w:t xml:space="preserve"> </w:t>
      </w:r>
      <w:r w:rsidR="005B2819">
        <w:rPr>
          <w:rFonts w:ascii="Montserrat" w:hAnsi="Montserrat"/>
          <w:sz w:val="34"/>
          <w:szCs w:val="34"/>
          <w:shd w:val="clear" w:color="auto" w:fill="FFFFFF"/>
        </w:rPr>
        <w:t>Платформа проекта - </w:t>
      </w:r>
      <w:hyperlink r:id="rId11" w:history="1">
        <w:r w:rsidR="005B2819">
          <w:rPr>
            <w:rStyle w:val="af1"/>
            <w:rFonts w:ascii="Montserrat" w:hAnsi="Montserrat"/>
            <w:color w:val="306AFD"/>
            <w:sz w:val="34"/>
            <w:szCs w:val="34"/>
            <w:shd w:val="clear" w:color="auto" w:fill="FFFFFF"/>
          </w:rPr>
          <w:t>https://bvbinfo.ru/</w:t>
        </w:r>
      </w:hyperlink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</w:rPr>
        <w:t>​‌</w:t>
      </w:r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МЕТОДИЧЕСКИЕ МАТЕРИАЛЫ ДЛЯ УЧИТЕЛЯ</w:t>
      </w:r>
    </w:p>
    <w:p w:rsidR="008D312F" w:rsidRDefault="008D312F" w:rsidP="005B2819">
      <w:pPr>
        <w:spacing w:line="480" w:lineRule="auto"/>
        <w:ind w:left="120"/>
        <w:rPr>
          <w:rFonts w:ascii="Montserrat" w:hAnsi="Montserrat"/>
          <w:sz w:val="34"/>
          <w:szCs w:val="34"/>
          <w:shd w:val="clear" w:color="auto" w:fill="FFFFFF"/>
        </w:rPr>
      </w:pPr>
      <w:r w:rsidRPr="009A3860">
        <w:rPr>
          <w:rFonts w:ascii="Times New Roman" w:hAnsi="Times New Roman"/>
        </w:rPr>
        <w:t>​</w:t>
      </w:r>
      <w:r w:rsidR="005B2819" w:rsidRPr="005B2819">
        <w:rPr>
          <w:rFonts w:ascii="Montserrat" w:hAnsi="Montserrat"/>
          <w:sz w:val="34"/>
          <w:szCs w:val="34"/>
          <w:shd w:val="clear" w:color="auto" w:fill="FFFFFF"/>
        </w:rPr>
        <w:t xml:space="preserve"> </w:t>
      </w:r>
    </w:p>
    <w:p w:rsidR="005B2819" w:rsidRPr="009A3860" w:rsidRDefault="005B2819" w:rsidP="005B2819">
      <w:pPr>
        <w:spacing w:line="480" w:lineRule="auto"/>
        <w:ind w:left="120"/>
      </w:pPr>
      <w:r>
        <w:rPr>
          <w:rFonts w:ascii="Montserrat" w:hAnsi="Montserrat"/>
          <w:sz w:val="34"/>
          <w:szCs w:val="34"/>
          <w:shd w:val="clear" w:color="auto" w:fill="FFFFFF"/>
        </w:rPr>
        <w:t>Платформа проекта - </w:t>
      </w:r>
      <w:hyperlink r:id="rId12" w:history="1">
        <w:r>
          <w:rPr>
            <w:rStyle w:val="af1"/>
            <w:rFonts w:ascii="Montserrat" w:hAnsi="Montserrat"/>
            <w:color w:val="306AFD"/>
            <w:sz w:val="34"/>
            <w:szCs w:val="34"/>
            <w:shd w:val="clear" w:color="auto" w:fill="FFFFFF"/>
          </w:rPr>
          <w:t>https://bvbinfo.ru/</w:t>
        </w:r>
      </w:hyperlink>
    </w:p>
    <w:p w:rsidR="008D312F" w:rsidRPr="009A3860" w:rsidRDefault="008D312F" w:rsidP="008D312F">
      <w:pPr>
        <w:spacing w:line="480" w:lineRule="auto"/>
        <w:ind w:left="120"/>
      </w:pPr>
      <w:r w:rsidRPr="009A3860">
        <w:rPr>
          <w:rFonts w:ascii="Times New Roman" w:hAnsi="Times New Roman"/>
          <w:b/>
        </w:rPr>
        <w:t>ЦИФРОВЫЕ ОБРАЗОВАТЕЛЬНЫЕ РЕСУРСЫ И РЕСУРСЫ СЕТИ ИНТЕРНЕТ</w:t>
      </w:r>
    </w:p>
    <w:p w:rsidR="00DD10A4" w:rsidRDefault="008D312F" w:rsidP="008D312F">
      <w:pPr>
        <w:pStyle w:val="ab"/>
        <w:rPr>
          <w:color w:val="333333"/>
          <w:sz w:val="24"/>
          <w:szCs w:val="24"/>
        </w:rPr>
      </w:pPr>
      <w:r w:rsidRPr="009A3860">
        <w:rPr>
          <w:sz w:val="24"/>
          <w:szCs w:val="24"/>
        </w:rPr>
        <w:t>​</w:t>
      </w:r>
      <w:r w:rsidRPr="009A3860">
        <w:rPr>
          <w:color w:val="333333"/>
          <w:sz w:val="24"/>
          <w:szCs w:val="24"/>
        </w:rPr>
        <w:t>​‌</w:t>
      </w:r>
    </w:p>
    <w:p w:rsidR="00DD10A4" w:rsidRDefault="00DD10A4" w:rsidP="00DD10A4">
      <w:pPr>
        <w:spacing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DD10A4">
        <w:rPr>
          <w:rFonts w:ascii="Times New Roman" w:hAnsi="Times New Roman" w:cs="Times New Roman"/>
          <w:sz w:val="28"/>
          <w:szCs w:val="28"/>
          <w:shd w:val="clear" w:color="auto" w:fill="FFFFFF"/>
        </w:rPr>
        <w:t>Платформа проекта - </w:t>
      </w:r>
      <w:hyperlink r:id="rId13" w:history="1">
        <w:r w:rsidRPr="00DD10A4">
          <w:rPr>
            <w:rStyle w:val="af1"/>
            <w:rFonts w:ascii="Times New Roman" w:hAnsi="Times New Roman" w:cs="Times New Roman"/>
            <w:color w:val="306AFD"/>
            <w:sz w:val="28"/>
            <w:szCs w:val="28"/>
            <w:shd w:val="clear" w:color="auto" w:fill="FFFFFF"/>
          </w:rPr>
          <w:t>https://bvbinfo.ru/</w:t>
        </w:r>
      </w:hyperlink>
    </w:p>
    <w:p w:rsidR="00DD10A4" w:rsidRDefault="00DD10A4" w:rsidP="00DD10A4">
      <w:pPr>
        <w:spacing w:line="480" w:lineRule="auto"/>
        <w:ind w:left="120"/>
      </w:pPr>
      <w:r w:rsidRPr="00DD10A4">
        <w:rPr>
          <w:rFonts w:ascii="Times New Roman" w:hAnsi="Times New Roman" w:cs="Times New Roman"/>
          <w:sz w:val="28"/>
          <w:szCs w:val="28"/>
          <w:shd w:val="clear" w:color="auto" w:fill="FFFFFF"/>
        </w:rPr>
        <w:t>Платформа</w:t>
      </w:r>
      <w:r>
        <w:t xml:space="preserve"> </w:t>
      </w:r>
      <w:hyperlink r:id="rId14" w:tgtFrame="_blank" w:history="1">
        <w:r>
          <w:rPr>
            <w:rStyle w:val="af0"/>
            <w:rFonts w:ascii="Arial" w:hAnsi="Arial" w:cs="Arial"/>
            <w:b/>
            <w:bCs/>
            <w:sz w:val="26"/>
            <w:szCs w:val="26"/>
            <w:shd w:val="clear" w:color="auto" w:fill="FFFFFF"/>
          </w:rPr>
          <w:t>profmin.bvbinfo.ru</w:t>
        </w:r>
      </w:hyperlink>
    </w:p>
    <w:p w:rsidR="004573CF" w:rsidRDefault="004573CF" w:rsidP="00DD10A4">
      <w:pPr>
        <w:spacing w:line="480" w:lineRule="auto"/>
        <w:ind w:left="120"/>
      </w:pPr>
    </w:p>
    <w:p w:rsidR="004573CF" w:rsidRDefault="004573CF" w:rsidP="00DD10A4">
      <w:pPr>
        <w:spacing w:line="480" w:lineRule="auto"/>
        <w:ind w:left="120"/>
      </w:pPr>
    </w:p>
    <w:p w:rsidR="004573CF" w:rsidRDefault="004573CF" w:rsidP="00DD10A4">
      <w:pPr>
        <w:spacing w:line="480" w:lineRule="auto"/>
        <w:ind w:left="120"/>
      </w:pPr>
    </w:p>
    <w:p w:rsidR="004573CF" w:rsidRDefault="004573CF" w:rsidP="00DD10A4">
      <w:pPr>
        <w:spacing w:line="480" w:lineRule="auto"/>
        <w:ind w:left="120"/>
      </w:pPr>
    </w:p>
    <w:p w:rsidR="00157F79" w:rsidRDefault="00157F79" w:rsidP="00DD10A4">
      <w:pPr>
        <w:spacing w:line="480" w:lineRule="auto"/>
        <w:ind w:left="120"/>
      </w:pPr>
    </w:p>
    <w:p w:rsidR="004573CF" w:rsidRDefault="004573CF" w:rsidP="00C478D7">
      <w:pPr>
        <w:spacing w:line="480" w:lineRule="auto"/>
      </w:pPr>
    </w:p>
    <w:p w:rsidR="00982B90" w:rsidRDefault="00982B90" w:rsidP="004573CF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</w:p>
    <w:p w:rsidR="004573CF" w:rsidRDefault="004573CF" w:rsidP="004573CF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  <w:r w:rsidRPr="004B6799">
        <w:rPr>
          <w:rFonts w:ascii="Times New Roman" w:eastAsia="Times New Roman" w:hAnsi="Times New Roman" w:cs="Times New Roman"/>
          <w:b/>
          <w:szCs w:val="28"/>
        </w:rPr>
        <w:lastRenderedPageBreak/>
        <w:t>ЛИСТ ВНЕСЕНИЙ ИЗМЕНЕНИЙ И ДОПОЛНЕНИЙ</w:t>
      </w:r>
    </w:p>
    <w:p w:rsidR="004573CF" w:rsidRPr="004B6799" w:rsidRDefault="004573CF" w:rsidP="004573CF">
      <w:pPr>
        <w:tabs>
          <w:tab w:val="left" w:pos="5790"/>
        </w:tabs>
        <w:jc w:val="center"/>
        <w:rPr>
          <w:rFonts w:ascii="Times New Roman" w:eastAsia="Times New Roman" w:hAnsi="Times New Roman" w:cs="Times New Roman"/>
          <w:b/>
          <w:szCs w:val="28"/>
        </w:rPr>
      </w:pPr>
    </w:p>
    <w:tbl>
      <w:tblPr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6"/>
        <w:gridCol w:w="5618"/>
        <w:gridCol w:w="4111"/>
        <w:gridCol w:w="3261"/>
      </w:tblGrid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73CF" w:rsidRPr="00FE4A30" w:rsidRDefault="004573CF" w:rsidP="00E9050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Дата</w:t>
            </w:r>
          </w:p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Содержание изменений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Причина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A30">
              <w:rPr>
                <w:rFonts w:ascii="Times New Roman" w:eastAsia="Times New Roman" w:hAnsi="Times New Roman" w:cs="Times New Roman"/>
                <w:b/>
                <w:szCs w:val="28"/>
              </w:rPr>
              <w:t>Примечание</w:t>
            </w: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F79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57F79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F79" w:rsidRPr="00FE4A30" w:rsidRDefault="00157F79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573CF" w:rsidRPr="00FE4A30" w:rsidTr="00C478D7"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3CF" w:rsidRPr="00FE4A30" w:rsidRDefault="004573CF" w:rsidP="00E905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573CF" w:rsidRPr="009A3860" w:rsidRDefault="004573CF" w:rsidP="004573CF"/>
    <w:sectPr w:rsidR="004573CF" w:rsidRPr="009A3860" w:rsidSect="00157F79">
      <w:footerReference w:type="default" r:id="rId15"/>
      <w:pgSz w:w="16840" w:h="11900" w:orient="landscape"/>
      <w:pgMar w:top="851" w:right="1134" w:bottom="851" w:left="1701" w:header="70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50B" w:rsidRDefault="00E9050B" w:rsidP="00DA74EC">
      <w:r>
        <w:separator/>
      </w:r>
    </w:p>
  </w:endnote>
  <w:endnote w:type="continuationSeparator" w:id="0">
    <w:p w:rsidR="00E9050B" w:rsidRDefault="00E9050B" w:rsidP="00DA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50B" w:rsidRDefault="00673C8C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8pt;margin-top:797.65pt;width:8.4pt;height:6.95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E9050B" w:rsidRDefault="00E9050B">
                <w:pPr>
                  <w:pStyle w:val="22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73C8C">
                  <w:rPr>
                    <w:noProof/>
                  </w:rPr>
                  <w:t>14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50B" w:rsidRDefault="00E9050B">
    <w:pPr>
      <w:pStyle w:val="af4"/>
      <w:jc w:val="right"/>
    </w:pPr>
  </w:p>
  <w:p w:rsidR="00E9050B" w:rsidRDefault="00E9050B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50B" w:rsidRDefault="00E9050B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3C8C">
      <w:rPr>
        <w:noProof/>
      </w:rPr>
      <w:t>18</w:t>
    </w:r>
    <w:r>
      <w:rPr>
        <w:noProof/>
      </w:rPr>
      <w:fldChar w:fldCharType="end"/>
    </w:r>
  </w:p>
  <w:p w:rsidR="00E9050B" w:rsidRDefault="00E9050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50B" w:rsidRDefault="00E9050B">
      <w:r>
        <w:separator/>
      </w:r>
    </w:p>
  </w:footnote>
  <w:footnote w:type="continuationSeparator" w:id="0">
    <w:p w:rsidR="00E9050B" w:rsidRDefault="00E9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5AA"/>
    <w:multiLevelType w:val="multilevel"/>
    <w:tmpl w:val="FE06BE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D7DF0"/>
    <w:multiLevelType w:val="multilevel"/>
    <w:tmpl w:val="6CBE26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96273"/>
    <w:multiLevelType w:val="multilevel"/>
    <w:tmpl w:val="3AA643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C17"/>
    <w:multiLevelType w:val="multilevel"/>
    <w:tmpl w:val="41CA4B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571EF9"/>
    <w:multiLevelType w:val="hybridMultilevel"/>
    <w:tmpl w:val="FAD8C1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72F32"/>
    <w:multiLevelType w:val="multilevel"/>
    <w:tmpl w:val="926A96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A93906"/>
    <w:multiLevelType w:val="multilevel"/>
    <w:tmpl w:val="CDEEDA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B00CDE"/>
    <w:multiLevelType w:val="multilevel"/>
    <w:tmpl w:val="C6625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2154B6"/>
    <w:multiLevelType w:val="hybridMultilevel"/>
    <w:tmpl w:val="80BAC448"/>
    <w:lvl w:ilvl="0" w:tplc="64F2F32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A0F6575"/>
    <w:multiLevelType w:val="multilevel"/>
    <w:tmpl w:val="191E1D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D47140"/>
    <w:multiLevelType w:val="multilevel"/>
    <w:tmpl w:val="EFF41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AC58A7"/>
    <w:multiLevelType w:val="multilevel"/>
    <w:tmpl w:val="6B2CE7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0136CA"/>
    <w:multiLevelType w:val="multilevel"/>
    <w:tmpl w:val="20FEF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C831AA"/>
    <w:multiLevelType w:val="multilevel"/>
    <w:tmpl w:val="053E8E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1A67E8"/>
    <w:multiLevelType w:val="hybridMultilevel"/>
    <w:tmpl w:val="AAF8A1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F056D"/>
    <w:multiLevelType w:val="multilevel"/>
    <w:tmpl w:val="D2AC91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4C3390"/>
    <w:multiLevelType w:val="multilevel"/>
    <w:tmpl w:val="9B467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E8032E"/>
    <w:multiLevelType w:val="multilevel"/>
    <w:tmpl w:val="4C8AB5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A15844"/>
    <w:multiLevelType w:val="hybridMultilevel"/>
    <w:tmpl w:val="BE208D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C59DB"/>
    <w:multiLevelType w:val="multilevel"/>
    <w:tmpl w:val="C262D21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012066"/>
    <w:multiLevelType w:val="multilevel"/>
    <w:tmpl w:val="5E28991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6CF520C"/>
    <w:multiLevelType w:val="hybridMultilevel"/>
    <w:tmpl w:val="994C6B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659A2"/>
    <w:multiLevelType w:val="hybridMultilevel"/>
    <w:tmpl w:val="CD863E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A59D3"/>
    <w:multiLevelType w:val="hybridMultilevel"/>
    <w:tmpl w:val="27F42878"/>
    <w:lvl w:ilvl="0" w:tplc="51FEF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F0B4504"/>
    <w:multiLevelType w:val="multilevel"/>
    <w:tmpl w:val="F4E6B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1F5560"/>
    <w:multiLevelType w:val="multilevel"/>
    <w:tmpl w:val="3042A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2F3867"/>
    <w:multiLevelType w:val="multilevel"/>
    <w:tmpl w:val="134493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66A219B"/>
    <w:multiLevelType w:val="multilevel"/>
    <w:tmpl w:val="E2A6AB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FF422C"/>
    <w:multiLevelType w:val="multilevel"/>
    <w:tmpl w:val="9E34DD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6540D6"/>
    <w:multiLevelType w:val="hybridMultilevel"/>
    <w:tmpl w:val="470E70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53E2D"/>
    <w:multiLevelType w:val="multilevel"/>
    <w:tmpl w:val="F0EC5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CB1838"/>
    <w:multiLevelType w:val="multilevel"/>
    <w:tmpl w:val="B220F1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BB05FB"/>
    <w:multiLevelType w:val="multilevel"/>
    <w:tmpl w:val="1E261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7B469CC"/>
    <w:multiLevelType w:val="hybridMultilevel"/>
    <w:tmpl w:val="2ED029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356E2"/>
    <w:multiLevelType w:val="hybridMultilevel"/>
    <w:tmpl w:val="C7D85E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44179"/>
    <w:multiLevelType w:val="hybridMultilevel"/>
    <w:tmpl w:val="DE4A40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6650A"/>
    <w:multiLevelType w:val="hybridMultilevel"/>
    <w:tmpl w:val="DBBA01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B934B4"/>
    <w:multiLevelType w:val="multilevel"/>
    <w:tmpl w:val="495467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53714D"/>
    <w:multiLevelType w:val="multilevel"/>
    <w:tmpl w:val="AC62A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765F5C"/>
    <w:multiLevelType w:val="multilevel"/>
    <w:tmpl w:val="1EC61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B945F22"/>
    <w:multiLevelType w:val="hybridMultilevel"/>
    <w:tmpl w:val="C160F0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F3A9D"/>
    <w:multiLevelType w:val="multilevel"/>
    <w:tmpl w:val="CE042F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3972E11"/>
    <w:multiLevelType w:val="multilevel"/>
    <w:tmpl w:val="FBAA65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983CBF"/>
    <w:multiLevelType w:val="multilevel"/>
    <w:tmpl w:val="4E7EB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5034198"/>
    <w:multiLevelType w:val="multilevel"/>
    <w:tmpl w:val="70F620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5BF0290"/>
    <w:multiLevelType w:val="multilevel"/>
    <w:tmpl w:val="E5FE07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6F32A3A"/>
    <w:multiLevelType w:val="multilevel"/>
    <w:tmpl w:val="69B26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9520688"/>
    <w:multiLevelType w:val="multilevel"/>
    <w:tmpl w:val="62D026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0"/>
  </w:num>
  <w:num w:numId="3">
    <w:abstractNumId w:val="16"/>
  </w:num>
  <w:num w:numId="4">
    <w:abstractNumId w:val="26"/>
  </w:num>
  <w:num w:numId="5">
    <w:abstractNumId w:val="19"/>
  </w:num>
  <w:num w:numId="6">
    <w:abstractNumId w:val="15"/>
  </w:num>
  <w:num w:numId="7">
    <w:abstractNumId w:val="42"/>
  </w:num>
  <w:num w:numId="8">
    <w:abstractNumId w:val="44"/>
  </w:num>
  <w:num w:numId="9">
    <w:abstractNumId w:val="5"/>
  </w:num>
  <w:num w:numId="10">
    <w:abstractNumId w:val="30"/>
  </w:num>
  <w:num w:numId="11">
    <w:abstractNumId w:val="41"/>
  </w:num>
  <w:num w:numId="12">
    <w:abstractNumId w:val="9"/>
  </w:num>
  <w:num w:numId="13">
    <w:abstractNumId w:val="12"/>
  </w:num>
  <w:num w:numId="14">
    <w:abstractNumId w:val="10"/>
  </w:num>
  <w:num w:numId="15">
    <w:abstractNumId w:val="46"/>
  </w:num>
  <w:num w:numId="16">
    <w:abstractNumId w:val="11"/>
  </w:num>
  <w:num w:numId="17">
    <w:abstractNumId w:val="7"/>
  </w:num>
  <w:num w:numId="18">
    <w:abstractNumId w:val="25"/>
  </w:num>
  <w:num w:numId="19">
    <w:abstractNumId w:val="27"/>
  </w:num>
  <w:num w:numId="20">
    <w:abstractNumId w:val="38"/>
  </w:num>
  <w:num w:numId="21">
    <w:abstractNumId w:val="6"/>
  </w:num>
  <w:num w:numId="22">
    <w:abstractNumId w:val="17"/>
  </w:num>
  <w:num w:numId="23">
    <w:abstractNumId w:val="3"/>
  </w:num>
  <w:num w:numId="24">
    <w:abstractNumId w:val="32"/>
  </w:num>
  <w:num w:numId="25">
    <w:abstractNumId w:val="45"/>
  </w:num>
  <w:num w:numId="26">
    <w:abstractNumId w:val="28"/>
  </w:num>
  <w:num w:numId="27">
    <w:abstractNumId w:val="39"/>
  </w:num>
  <w:num w:numId="28">
    <w:abstractNumId w:val="31"/>
  </w:num>
  <w:num w:numId="29">
    <w:abstractNumId w:val="43"/>
  </w:num>
  <w:num w:numId="30">
    <w:abstractNumId w:val="47"/>
  </w:num>
  <w:num w:numId="31">
    <w:abstractNumId w:val="13"/>
  </w:num>
  <w:num w:numId="32">
    <w:abstractNumId w:val="2"/>
  </w:num>
  <w:num w:numId="33">
    <w:abstractNumId w:val="24"/>
  </w:num>
  <w:num w:numId="34">
    <w:abstractNumId w:val="1"/>
  </w:num>
  <w:num w:numId="35">
    <w:abstractNumId w:val="37"/>
  </w:num>
  <w:num w:numId="36">
    <w:abstractNumId w:val="21"/>
  </w:num>
  <w:num w:numId="37">
    <w:abstractNumId w:val="40"/>
  </w:num>
  <w:num w:numId="38">
    <w:abstractNumId w:val="4"/>
  </w:num>
  <w:num w:numId="39">
    <w:abstractNumId w:val="36"/>
  </w:num>
  <w:num w:numId="40">
    <w:abstractNumId w:val="18"/>
  </w:num>
  <w:num w:numId="41">
    <w:abstractNumId w:val="35"/>
  </w:num>
  <w:num w:numId="42">
    <w:abstractNumId w:val="14"/>
  </w:num>
  <w:num w:numId="43">
    <w:abstractNumId w:val="33"/>
  </w:num>
  <w:num w:numId="44">
    <w:abstractNumId w:val="22"/>
  </w:num>
  <w:num w:numId="45">
    <w:abstractNumId w:val="29"/>
  </w:num>
  <w:num w:numId="46">
    <w:abstractNumId w:val="34"/>
  </w:num>
  <w:num w:numId="47">
    <w:abstractNumId w:val="8"/>
  </w:num>
  <w:num w:numId="48">
    <w:abstractNumId w:val="2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A74EC"/>
    <w:rsid w:val="0001558B"/>
    <w:rsid w:val="000607B3"/>
    <w:rsid w:val="0007686F"/>
    <w:rsid w:val="0008536A"/>
    <w:rsid w:val="00094603"/>
    <w:rsid w:val="000B301A"/>
    <w:rsid w:val="000B7C48"/>
    <w:rsid w:val="000F20EB"/>
    <w:rsid w:val="00157F79"/>
    <w:rsid w:val="00184AC2"/>
    <w:rsid w:val="001D12C6"/>
    <w:rsid w:val="00245404"/>
    <w:rsid w:val="002577C2"/>
    <w:rsid w:val="00295DD2"/>
    <w:rsid w:val="002D70E2"/>
    <w:rsid w:val="00323AB7"/>
    <w:rsid w:val="003E23B4"/>
    <w:rsid w:val="004306B8"/>
    <w:rsid w:val="004573CF"/>
    <w:rsid w:val="00460E7F"/>
    <w:rsid w:val="005119C7"/>
    <w:rsid w:val="0058382C"/>
    <w:rsid w:val="005B2819"/>
    <w:rsid w:val="00673C8C"/>
    <w:rsid w:val="00790FDE"/>
    <w:rsid w:val="007D71AC"/>
    <w:rsid w:val="008125F0"/>
    <w:rsid w:val="008A7CAA"/>
    <w:rsid w:val="008D312F"/>
    <w:rsid w:val="008E7839"/>
    <w:rsid w:val="009548B0"/>
    <w:rsid w:val="00982B90"/>
    <w:rsid w:val="00983FB5"/>
    <w:rsid w:val="00996930"/>
    <w:rsid w:val="00A22603"/>
    <w:rsid w:val="00A64019"/>
    <w:rsid w:val="00A73314"/>
    <w:rsid w:val="00AE11E2"/>
    <w:rsid w:val="00BB4536"/>
    <w:rsid w:val="00C21001"/>
    <w:rsid w:val="00C478D7"/>
    <w:rsid w:val="00C47AB1"/>
    <w:rsid w:val="00C6446C"/>
    <w:rsid w:val="00C72720"/>
    <w:rsid w:val="00C9009B"/>
    <w:rsid w:val="00CA4F0A"/>
    <w:rsid w:val="00CB6FF7"/>
    <w:rsid w:val="00D31C94"/>
    <w:rsid w:val="00D3370C"/>
    <w:rsid w:val="00D34489"/>
    <w:rsid w:val="00DA74EC"/>
    <w:rsid w:val="00DD10A4"/>
    <w:rsid w:val="00E77286"/>
    <w:rsid w:val="00E9050B"/>
    <w:rsid w:val="00EB6C2C"/>
    <w:rsid w:val="00ED5029"/>
    <w:rsid w:val="00F208E0"/>
    <w:rsid w:val="00F26BFB"/>
    <w:rsid w:val="00F365D7"/>
    <w:rsid w:val="00F66601"/>
    <w:rsid w:val="00F70314"/>
    <w:rsid w:val="00F8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4A320"/>
  <w15:docId w15:val="{2A61EEB1-444E-4671-B3C5-7D799301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A74E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Заголовок №2_"/>
    <w:basedOn w:val="a0"/>
    <w:link w:val="20"/>
    <w:rsid w:val="00DA74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Оглавление_"/>
    <w:basedOn w:val="a0"/>
    <w:link w:val="a7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Колонтитул_"/>
    <w:basedOn w:val="a0"/>
    <w:link w:val="a9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c">
    <w:name w:val="Другое_"/>
    <w:basedOn w:val="a0"/>
    <w:link w:val="ad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DA74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sid w:val="00DA74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a4">
    <w:name w:val="Сноска"/>
    <w:basedOn w:val="a"/>
    <w:link w:val="a3"/>
    <w:rsid w:val="00DA74EC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Заголовок №2"/>
    <w:basedOn w:val="a"/>
    <w:link w:val="2"/>
    <w:rsid w:val="00DA74EC"/>
    <w:pPr>
      <w:spacing w:after="200" w:line="360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5"/>
    <w:rsid w:val="00DA74EC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DA74EC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Оглавление"/>
    <w:basedOn w:val="a"/>
    <w:link w:val="a6"/>
    <w:rsid w:val="00DA74EC"/>
    <w:rPr>
      <w:rFonts w:ascii="Times New Roman" w:eastAsia="Times New Roman" w:hAnsi="Times New Roman" w:cs="Times New Roman"/>
    </w:rPr>
  </w:style>
  <w:style w:type="paragraph" w:customStyle="1" w:styleId="24">
    <w:name w:val="Основной текст (2)"/>
    <w:basedOn w:val="a"/>
    <w:link w:val="23"/>
    <w:rsid w:val="00DA74EC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DA74EC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таблице"/>
    <w:basedOn w:val="a"/>
    <w:link w:val="aa"/>
    <w:rsid w:val="00DA74EC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DA74EC"/>
    <w:pPr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DA74EC"/>
    <w:pPr>
      <w:spacing w:after="18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rsid w:val="00DA74EC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No Spacing"/>
    <w:uiPriority w:val="1"/>
    <w:qFormat/>
    <w:rsid w:val="008A7CAA"/>
    <w:rPr>
      <w:color w:val="000000"/>
    </w:rPr>
  </w:style>
  <w:style w:type="table" w:styleId="af">
    <w:name w:val="Table Grid"/>
    <w:basedOn w:val="a1"/>
    <w:uiPriority w:val="59"/>
    <w:rsid w:val="00F6660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basedOn w:val="a0"/>
    <w:uiPriority w:val="99"/>
    <w:unhideWhenUsed/>
    <w:rsid w:val="005B2819"/>
    <w:rPr>
      <w:color w:val="0000FF"/>
      <w:u w:val="single"/>
    </w:rPr>
  </w:style>
  <w:style w:type="character" w:styleId="af1">
    <w:name w:val="Strong"/>
    <w:basedOn w:val="a0"/>
    <w:uiPriority w:val="22"/>
    <w:qFormat/>
    <w:rsid w:val="005B2819"/>
    <w:rPr>
      <w:b/>
      <w:bCs/>
    </w:rPr>
  </w:style>
  <w:style w:type="paragraph" w:styleId="af2">
    <w:name w:val="header"/>
    <w:basedOn w:val="a"/>
    <w:link w:val="af3"/>
    <w:uiPriority w:val="99"/>
    <w:unhideWhenUsed/>
    <w:rsid w:val="00A2260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A22603"/>
    <w:rPr>
      <w:color w:val="000000"/>
    </w:rPr>
  </w:style>
  <w:style w:type="paragraph" w:styleId="af4">
    <w:name w:val="footer"/>
    <w:basedOn w:val="a"/>
    <w:link w:val="af5"/>
    <w:uiPriority w:val="99"/>
    <w:unhideWhenUsed/>
    <w:rsid w:val="00A2260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A22603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0607B3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07B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vbinf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vbinfo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profmin.bvbinfo.ru/for-paren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243F-86E4-4209-AAF5-261B170DC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18</Pages>
  <Words>6383</Words>
  <Characters>36385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 Калугина</dc:creator>
  <cp:keywords/>
  <cp:lastModifiedBy>Оператор</cp:lastModifiedBy>
  <cp:revision>29</cp:revision>
  <cp:lastPrinted>2024-09-06T09:01:00Z</cp:lastPrinted>
  <dcterms:created xsi:type="dcterms:W3CDTF">2023-09-09T16:21:00Z</dcterms:created>
  <dcterms:modified xsi:type="dcterms:W3CDTF">2024-09-06T09:02:00Z</dcterms:modified>
</cp:coreProperties>
</file>